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013" w:rsidRPr="00292286" w:rsidRDefault="00A01013" w:rsidP="00A01013">
      <w:pPr>
        <w:pStyle w:val="Header"/>
        <w:rPr>
          <w:rFonts w:ascii="Times New Roman" w:hAnsi="Times New Roman" w:cs="Times New Roman"/>
          <w:sz w:val="36"/>
          <w:szCs w:val="36"/>
        </w:rPr>
      </w:pPr>
      <w:bookmarkStart w:id="0" w:name="_GoBack"/>
      <w:bookmarkEnd w:id="0"/>
      <w:r w:rsidRPr="00292286">
        <w:rPr>
          <w:rFonts w:ascii="Times New Roman" w:hAnsi="Times New Roman" w:cs="Times New Roman"/>
          <w:sz w:val="36"/>
          <w:szCs w:val="36"/>
        </w:rPr>
        <w:ptab w:relativeTo="margin" w:alignment="center" w:leader="none"/>
      </w:r>
      <w:r w:rsidR="00B22F62" w:rsidRPr="00292286">
        <w:rPr>
          <w:rFonts w:ascii="Times New Roman" w:hAnsi="Times New Roman" w:cs="Times New Roman"/>
          <w:sz w:val="36"/>
          <w:szCs w:val="36"/>
        </w:rPr>
        <w:t>MS Civics</w:t>
      </w:r>
      <w:r w:rsidRPr="00292286">
        <w:rPr>
          <w:rFonts w:ascii="Times New Roman" w:hAnsi="Times New Roman" w:cs="Times New Roman"/>
          <w:sz w:val="36"/>
          <w:szCs w:val="36"/>
        </w:rPr>
        <w:tab/>
      </w:r>
      <w:r w:rsidRPr="00292286">
        <w:rPr>
          <w:rFonts w:ascii="Times New Roman" w:hAnsi="Times New Roman" w:cs="Times New Roman"/>
          <w:sz w:val="36"/>
          <w:szCs w:val="36"/>
        </w:rPr>
        <w:tab/>
      </w:r>
      <w:r w:rsidRPr="00292286">
        <w:rPr>
          <w:rFonts w:ascii="Times New Roman" w:hAnsi="Times New Roman" w:cs="Times New Roman"/>
          <w:sz w:val="36"/>
          <w:szCs w:val="36"/>
        </w:rPr>
        <w:tab/>
      </w:r>
      <w:r w:rsidRPr="00292286">
        <w:rPr>
          <w:rFonts w:ascii="Times New Roman" w:hAnsi="Times New Roman" w:cs="Times New Roman"/>
          <w:sz w:val="36"/>
          <w:szCs w:val="36"/>
        </w:rPr>
        <w:tab/>
        <w:t xml:space="preserve">  2015 – 2016 </w:t>
      </w:r>
    </w:p>
    <w:p w:rsidR="00E22223" w:rsidRPr="00292286" w:rsidRDefault="00A01013">
      <w:pPr>
        <w:rPr>
          <w:rFonts w:ascii="Times New Roman" w:hAnsi="Times New Roman" w:cs="Times New Roman"/>
          <w:b/>
          <w:sz w:val="28"/>
          <w:szCs w:val="28"/>
        </w:rPr>
      </w:pPr>
      <w:r w:rsidRPr="00292286">
        <w:rPr>
          <w:rFonts w:ascii="Times New Roman" w:hAnsi="Times New Roman" w:cs="Times New Roman"/>
          <w:b/>
          <w:sz w:val="28"/>
          <w:szCs w:val="28"/>
        </w:rPr>
        <w:t>Please Note:</w:t>
      </w:r>
    </w:p>
    <w:p w:rsidR="00A01013" w:rsidRPr="00292286" w:rsidRDefault="00A01013" w:rsidP="00A01013">
      <w:pPr>
        <w:rPr>
          <w:rFonts w:ascii="Times New Roman" w:hAnsi="Times New Roman" w:cs="Times New Roman"/>
          <w:sz w:val="24"/>
          <w:szCs w:val="24"/>
        </w:rPr>
      </w:pPr>
      <w:r w:rsidRPr="00292286">
        <w:rPr>
          <w:rFonts w:ascii="Times New Roman" w:hAnsi="Times New Roman" w:cs="Times New Roman"/>
          <w:sz w:val="24"/>
          <w:szCs w:val="24"/>
        </w:rPr>
        <w:t xml:space="preserve">All standards are designed to be learned by the end of the course. This guide represents a recommended time line and sequence to be used by teachers for planning purposes.  Specific questions regarding when content will actually be addressed in a specific course is best answered by the individual teacher.  </w:t>
      </w:r>
      <w:r w:rsidR="001B75A9" w:rsidRPr="00292286">
        <w:rPr>
          <w:rFonts w:ascii="Times New Roman" w:hAnsi="Times New Roman" w:cs="Times New Roman"/>
          <w:sz w:val="24"/>
          <w:szCs w:val="24"/>
        </w:rPr>
        <w:t>In general, teachers should remain within 1-2 weeks of the suggested pacing.  The list of terms and concepts is not an all-inclusive list.</w:t>
      </w:r>
    </w:p>
    <w:p w:rsidR="00A01013" w:rsidRPr="00292286" w:rsidRDefault="00A01013" w:rsidP="00A01013">
      <w:pPr>
        <w:rPr>
          <w:rFonts w:ascii="Times New Roman" w:hAnsi="Times New Roman" w:cs="Times New Roman"/>
          <w:sz w:val="24"/>
          <w:szCs w:val="24"/>
        </w:rPr>
      </w:pPr>
      <w:r w:rsidRPr="00292286">
        <w:rPr>
          <w:rFonts w:ascii="Times New Roman" w:hAnsi="Times New Roman" w:cs="Times New Roman"/>
          <w:sz w:val="24"/>
          <w:szCs w:val="24"/>
        </w:rPr>
        <w:t>Teachers may use a wide variety of instructional material</w:t>
      </w:r>
      <w:r w:rsidR="009E5011" w:rsidRPr="00292286">
        <w:rPr>
          <w:rFonts w:ascii="Times New Roman" w:hAnsi="Times New Roman" w:cs="Times New Roman"/>
          <w:sz w:val="24"/>
          <w:szCs w:val="24"/>
        </w:rPr>
        <w:t>s throughout their course. The possible r</w:t>
      </w:r>
      <w:r w:rsidRPr="00292286">
        <w:rPr>
          <w:rFonts w:ascii="Times New Roman" w:hAnsi="Times New Roman" w:cs="Times New Roman"/>
          <w:sz w:val="24"/>
          <w:szCs w:val="24"/>
        </w:rPr>
        <w:t>esources listed may include the district adopted instructional resource or supplemental resources that align to th</w:t>
      </w:r>
      <w:r w:rsidR="009E5011" w:rsidRPr="00292286">
        <w:rPr>
          <w:rFonts w:ascii="Times New Roman" w:hAnsi="Times New Roman" w:cs="Times New Roman"/>
          <w:sz w:val="24"/>
          <w:szCs w:val="24"/>
        </w:rPr>
        <w:t>e topic and/or standard. These possible r</w:t>
      </w:r>
      <w:r w:rsidRPr="00292286">
        <w:rPr>
          <w:rFonts w:ascii="Times New Roman" w:hAnsi="Times New Roman" w:cs="Times New Roman"/>
          <w:sz w:val="24"/>
          <w:szCs w:val="24"/>
        </w:rPr>
        <w:t>esources provide sample problems that align to the topic/standard.</w:t>
      </w:r>
    </w:p>
    <w:p w:rsidR="00E22223" w:rsidRPr="00292286" w:rsidRDefault="00E22223">
      <w:pPr>
        <w:rPr>
          <w:rFonts w:ascii="Times New Roman" w:hAnsi="Times New Roman" w:cs="Times New Roman"/>
        </w:rPr>
      </w:pPr>
    </w:p>
    <w:p w:rsidR="00E22223" w:rsidRPr="00292286" w:rsidRDefault="0039516E" w:rsidP="00E22223">
      <w:pPr>
        <w:rPr>
          <w:rFonts w:ascii="Times New Roman" w:hAnsi="Times New Roman" w:cs="Times New Roman"/>
          <w:b/>
          <w:sz w:val="28"/>
          <w:szCs w:val="28"/>
        </w:rPr>
      </w:pPr>
      <w:r w:rsidRPr="00292286">
        <w:rPr>
          <w:rFonts w:ascii="Times New Roman" w:hAnsi="Times New Roman" w:cs="Times New Roman"/>
          <w:b/>
          <w:sz w:val="28"/>
          <w:szCs w:val="28"/>
        </w:rPr>
        <w:t>Publisher Resource</w:t>
      </w:r>
      <w:r w:rsidR="00E22223" w:rsidRPr="00292286">
        <w:rPr>
          <w:rFonts w:ascii="Times New Roman" w:hAnsi="Times New Roman" w:cs="Times New Roman"/>
          <w:b/>
          <w:sz w:val="28"/>
          <w:szCs w:val="28"/>
        </w:rPr>
        <w:t>:</w:t>
      </w:r>
    </w:p>
    <w:p w:rsidR="004F44B3" w:rsidRPr="00292286" w:rsidRDefault="004F44B3" w:rsidP="005D3369">
      <w:pPr>
        <w:spacing w:after="0" w:line="240" w:lineRule="auto"/>
        <w:rPr>
          <w:rFonts w:ascii="Times New Roman" w:hAnsi="Times New Roman" w:cs="Times New Roman"/>
        </w:rPr>
      </w:pPr>
    </w:p>
    <w:p w:rsidR="004F44B3" w:rsidRPr="00292286" w:rsidRDefault="00D46EA9" w:rsidP="005D3369">
      <w:pPr>
        <w:spacing w:after="0" w:line="240" w:lineRule="auto"/>
        <w:rPr>
          <w:rFonts w:ascii="Times New Roman" w:hAnsi="Times New Roman" w:cs="Times New Roman"/>
          <w:sz w:val="24"/>
          <w:szCs w:val="24"/>
        </w:rPr>
      </w:pPr>
      <w:r w:rsidRPr="00292286">
        <w:rPr>
          <w:rFonts w:ascii="Times New Roman" w:hAnsi="Times New Roman" w:cs="Times New Roman"/>
          <w:sz w:val="24"/>
          <w:szCs w:val="24"/>
        </w:rPr>
        <w:t>“Florida Civics, Economics, and Geography” – Glencoe, McGraw, Hill Publishing</w:t>
      </w:r>
    </w:p>
    <w:p w:rsidR="00E22223" w:rsidRPr="00292286" w:rsidRDefault="00E22223" w:rsidP="00E22223">
      <w:pPr>
        <w:rPr>
          <w:rFonts w:ascii="Times New Roman" w:hAnsi="Times New Roman" w:cs="Times New Roman"/>
          <w:b/>
        </w:rPr>
      </w:pPr>
    </w:p>
    <w:p w:rsidR="00E22223" w:rsidRPr="00292286" w:rsidRDefault="00E22223" w:rsidP="000962AF">
      <w:pPr>
        <w:rPr>
          <w:rFonts w:ascii="Times New Roman" w:hAnsi="Times New Roman" w:cs="Times New Roman"/>
          <w:b/>
          <w:sz w:val="28"/>
          <w:szCs w:val="28"/>
        </w:rPr>
      </w:pPr>
      <w:r w:rsidRPr="00292286">
        <w:rPr>
          <w:rFonts w:ascii="Times New Roman" w:hAnsi="Times New Roman" w:cs="Times New Roman"/>
          <w:b/>
          <w:sz w:val="28"/>
          <w:szCs w:val="28"/>
        </w:rPr>
        <w:t>Other Course Supplemental Resources – by standard and Topic:</w:t>
      </w:r>
    </w:p>
    <w:p w:rsidR="00E22223" w:rsidRPr="00292286" w:rsidRDefault="00F13D65" w:rsidP="00D46EA9">
      <w:pPr>
        <w:spacing w:after="0" w:line="240" w:lineRule="auto"/>
        <w:rPr>
          <w:rFonts w:ascii="Times New Roman" w:hAnsi="Times New Roman" w:cs="Times New Roman"/>
          <w:sz w:val="24"/>
          <w:szCs w:val="24"/>
        </w:rPr>
      </w:pPr>
      <w:hyperlink r:id="rId8" w:history="1">
        <w:r w:rsidR="00D46EA9" w:rsidRPr="00292286">
          <w:rPr>
            <w:rStyle w:val="Hyperlink"/>
            <w:rFonts w:ascii="Times New Roman" w:hAnsi="Times New Roman" w:cs="Times New Roman"/>
            <w:sz w:val="24"/>
            <w:szCs w:val="24"/>
          </w:rPr>
          <w:t>Escambia County Civics EOC Review Site</w:t>
        </w:r>
      </w:hyperlink>
    </w:p>
    <w:p w:rsidR="00D46EA9" w:rsidRPr="00292286" w:rsidRDefault="00D46EA9" w:rsidP="00D46EA9">
      <w:pPr>
        <w:spacing w:after="0" w:line="240" w:lineRule="auto"/>
        <w:rPr>
          <w:rFonts w:ascii="Times New Roman" w:hAnsi="Times New Roman" w:cs="Times New Roman"/>
          <w:sz w:val="24"/>
          <w:szCs w:val="24"/>
        </w:rPr>
      </w:pPr>
    </w:p>
    <w:p w:rsidR="00D46EA9" w:rsidRPr="00292286" w:rsidRDefault="00F13D65" w:rsidP="00D46EA9">
      <w:pPr>
        <w:spacing w:after="0" w:line="240" w:lineRule="auto"/>
        <w:rPr>
          <w:rFonts w:ascii="Times New Roman" w:hAnsi="Times New Roman" w:cs="Times New Roman"/>
          <w:sz w:val="24"/>
          <w:szCs w:val="24"/>
        </w:rPr>
      </w:pPr>
      <w:hyperlink r:id="rId9" w:anchor="32|6|13312|0" w:history="1">
        <w:r w:rsidR="00D46EA9" w:rsidRPr="00292286">
          <w:rPr>
            <w:rStyle w:val="Hyperlink"/>
            <w:rFonts w:ascii="Times New Roman" w:hAnsi="Times New Roman" w:cs="Times New Roman"/>
            <w:sz w:val="24"/>
            <w:szCs w:val="24"/>
          </w:rPr>
          <w:t>Civics Tutorials from FLDOE</w:t>
        </w:r>
      </w:hyperlink>
    </w:p>
    <w:p w:rsidR="004F44B3" w:rsidRPr="00292286" w:rsidRDefault="004F44B3" w:rsidP="000962AF">
      <w:pPr>
        <w:spacing w:after="0" w:line="240" w:lineRule="auto"/>
        <w:rPr>
          <w:rFonts w:ascii="Times New Roman" w:hAnsi="Times New Roman" w:cs="Times New Roman"/>
          <w:sz w:val="24"/>
          <w:szCs w:val="24"/>
        </w:rPr>
      </w:pPr>
    </w:p>
    <w:p w:rsidR="000962AF" w:rsidRPr="00292286" w:rsidRDefault="00F13D65" w:rsidP="000962AF">
      <w:pPr>
        <w:spacing w:after="0" w:line="240" w:lineRule="auto"/>
        <w:rPr>
          <w:rFonts w:ascii="Times New Roman" w:hAnsi="Times New Roman" w:cs="Times New Roman"/>
          <w:sz w:val="24"/>
          <w:szCs w:val="24"/>
        </w:rPr>
      </w:pPr>
      <w:hyperlink r:id="rId10" w:history="1">
        <w:r w:rsidR="000962AF" w:rsidRPr="00292286">
          <w:rPr>
            <w:rStyle w:val="Hyperlink"/>
            <w:rFonts w:ascii="Times New Roman" w:hAnsi="Times New Roman" w:cs="Times New Roman"/>
            <w:sz w:val="24"/>
            <w:szCs w:val="24"/>
          </w:rPr>
          <w:t>Center for Civics Education</w:t>
        </w:r>
      </w:hyperlink>
    </w:p>
    <w:p w:rsidR="000962AF" w:rsidRPr="00292286" w:rsidRDefault="000962AF" w:rsidP="000962AF">
      <w:pPr>
        <w:spacing w:after="0" w:line="240" w:lineRule="auto"/>
        <w:rPr>
          <w:rFonts w:ascii="Times New Roman" w:hAnsi="Times New Roman" w:cs="Times New Roman"/>
          <w:sz w:val="24"/>
          <w:szCs w:val="24"/>
        </w:rPr>
      </w:pPr>
    </w:p>
    <w:p w:rsidR="000962AF" w:rsidRPr="00292286" w:rsidRDefault="00F13D65" w:rsidP="000962AF">
      <w:pPr>
        <w:spacing w:after="0" w:line="240" w:lineRule="auto"/>
        <w:rPr>
          <w:rFonts w:ascii="Times New Roman" w:hAnsi="Times New Roman" w:cs="Times New Roman"/>
          <w:sz w:val="24"/>
          <w:szCs w:val="24"/>
        </w:rPr>
      </w:pPr>
      <w:hyperlink r:id="rId11" w:history="1">
        <w:r w:rsidR="000962AF" w:rsidRPr="00292286">
          <w:rPr>
            <w:rStyle w:val="Hyperlink"/>
            <w:rFonts w:ascii="Times New Roman" w:hAnsi="Times New Roman" w:cs="Times New Roman"/>
            <w:sz w:val="24"/>
            <w:szCs w:val="24"/>
          </w:rPr>
          <w:t>Congress for Kids</w:t>
        </w:r>
      </w:hyperlink>
    </w:p>
    <w:p w:rsidR="004F44B3" w:rsidRPr="00292286" w:rsidRDefault="004F44B3" w:rsidP="000962AF">
      <w:pPr>
        <w:spacing w:after="0" w:line="240" w:lineRule="auto"/>
        <w:rPr>
          <w:rFonts w:ascii="Times New Roman" w:hAnsi="Times New Roman" w:cs="Times New Roman"/>
          <w:sz w:val="24"/>
          <w:szCs w:val="24"/>
        </w:rPr>
      </w:pPr>
    </w:p>
    <w:p w:rsidR="000962AF" w:rsidRPr="00292286" w:rsidRDefault="00F13D65" w:rsidP="000962AF">
      <w:pPr>
        <w:spacing w:after="0" w:line="240" w:lineRule="auto"/>
        <w:rPr>
          <w:rFonts w:ascii="Times New Roman" w:hAnsi="Times New Roman" w:cs="Times New Roman"/>
          <w:sz w:val="24"/>
          <w:szCs w:val="24"/>
        </w:rPr>
      </w:pPr>
      <w:hyperlink r:id="rId12" w:history="1">
        <w:r w:rsidR="000962AF" w:rsidRPr="00292286">
          <w:rPr>
            <w:rStyle w:val="Hyperlink"/>
            <w:rFonts w:ascii="Times New Roman" w:hAnsi="Times New Roman" w:cs="Times New Roman"/>
            <w:sz w:val="24"/>
            <w:szCs w:val="24"/>
          </w:rPr>
          <w:t>PowerPoint Presentations</w:t>
        </w:r>
      </w:hyperlink>
    </w:p>
    <w:p w:rsidR="000962AF" w:rsidRPr="00292286" w:rsidRDefault="000962AF" w:rsidP="000962AF">
      <w:pPr>
        <w:spacing w:after="0" w:line="240" w:lineRule="auto"/>
        <w:rPr>
          <w:rFonts w:ascii="Times New Roman" w:hAnsi="Times New Roman" w:cs="Times New Roman"/>
          <w:sz w:val="24"/>
          <w:szCs w:val="24"/>
        </w:rPr>
      </w:pPr>
    </w:p>
    <w:p w:rsidR="009E5011" w:rsidRPr="00292286" w:rsidRDefault="00F13D65" w:rsidP="000962AF">
      <w:pPr>
        <w:spacing w:after="0" w:line="240" w:lineRule="auto"/>
        <w:rPr>
          <w:rFonts w:ascii="Times New Roman" w:hAnsi="Times New Roman" w:cs="Times New Roman"/>
          <w:sz w:val="24"/>
          <w:szCs w:val="24"/>
        </w:rPr>
      </w:pPr>
      <w:hyperlink r:id="rId13" w:history="1">
        <w:r w:rsidR="000962AF" w:rsidRPr="00292286">
          <w:rPr>
            <w:rStyle w:val="Hyperlink"/>
            <w:rFonts w:ascii="Times New Roman" w:hAnsi="Times New Roman" w:cs="Times New Roman"/>
            <w:sz w:val="24"/>
            <w:szCs w:val="24"/>
          </w:rPr>
          <w:t>iCivics</w:t>
        </w:r>
      </w:hyperlink>
    </w:p>
    <w:p w:rsidR="000962AF" w:rsidRPr="00292286" w:rsidRDefault="000962AF" w:rsidP="000962AF">
      <w:pPr>
        <w:spacing w:after="0" w:line="240" w:lineRule="auto"/>
        <w:rPr>
          <w:rFonts w:ascii="Times New Roman" w:hAnsi="Times New Roman" w:cs="Times New Roman"/>
          <w:sz w:val="24"/>
          <w:szCs w:val="24"/>
        </w:rPr>
      </w:pPr>
    </w:p>
    <w:p w:rsidR="009E5011" w:rsidRPr="00292286" w:rsidRDefault="00F13D65" w:rsidP="00A01013">
      <w:pPr>
        <w:rPr>
          <w:rFonts w:ascii="Times New Roman" w:hAnsi="Times New Roman" w:cs="Times New Roman"/>
          <w:sz w:val="24"/>
          <w:szCs w:val="24"/>
        </w:rPr>
      </w:pPr>
      <w:hyperlink r:id="rId14" w:history="1">
        <w:r w:rsidR="000962AF" w:rsidRPr="00292286">
          <w:rPr>
            <w:rStyle w:val="Hyperlink"/>
            <w:rFonts w:ascii="Times New Roman" w:hAnsi="Times New Roman" w:cs="Times New Roman"/>
            <w:sz w:val="24"/>
            <w:szCs w:val="24"/>
          </w:rPr>
          <w:t>Various Civics Topics</w:t>
        </w:r>
      </w:hyperlink>
    </w:p>
    <w:p w:rsidR="009E5011" w:rsidRPr="00292286" w:rsidRDefault="000962AF" w:rsidP="00A01013">
      <w:pPr>
        <w:rPr>
          <w:rFonts w:ascii="Times New Roman" w:hAnsi="Times New Roman" w:cs="Times New Roman"/>
          <w:sz w:val="24"/>
          <w:szCs w:val="24"/>
        </w:rPr>
      </w:pPr>
      <w:r w:rsidRPr="00292286">
        <w:rPr>
          <w:rFonts w:ascii="Times New Roman" w:hAnsi="Times New Roman" w:cs="Times New Roman"/>
          <w:sz w:val="24"/>
          <w:szCs w:val="24"/>
        </w:rPr>
        <w:t>District Provided EOC Flashcards</w:t>
      </w:r>
    </w:p>
    <w:p w:rsidR="009E5011" w:rsidRPr="00292286" w:rsidRDefault="000962AF" w:rsidP="00A01013">
      <w:pPr>
        <w:rPr>
          <w:rFonts w:ascii="Times New Roman" w:hAnsi="Times New Roman" w:cs="Times New Roman"/>
          <w:sz w:val="24"/>
          <w:szCs w:val="24"/>
        </w:rPr>
      </w:pPr>
      <w:r w:rsidRPr="00292286">
        <w:rPr>
          <w:rFonts w:ascii="Times New Roman" w:hAnsi="Times New Roman" w:cs="Times New Roman"/>
          <w:sz w:val="24"/>
          <w:szCs w:val="24"/>
        </w:rPr>
        <w:t>DBQ Project Binders</w:t>
      </w:r>
    </w:p>
    <w:p w:rsidR="00292286" w:rsidRPr="00962DFC" w:rsidRDefault="00292286" w:rsidP="00A01013">
      <w:pPr>
        <w:rPr>
          <w:rFonts w:ascii="Times New Roman" w:hAnsi="Times New Roman" w:cs="Times New Roman"/>
        </w:rPr>
      </w:pPr>
    </w:p>
    <w:tbl>
      <w:tblPr>
        <w:tblStyle w:val="TableGrid"/>
        <w:tblW w:w="14130" w:type="dxa"/>
        <w:tblInd w:w="60" w:type="dxa"/>
        <w:tblLook w:val="04A0" w:firstRow="1" w:lastRow="0" w:firstColumn="1" w:lastColumn="0" w:noHBand="0" w:noVBand="1"/>
      </w:tblPr>
      <w:tblGrid>
        <w:gridCol w:w="1517"/>
        <w:gridCol w:w="901"/>
        <w:gridCol w:w="8583"/>
        <w:gridCol w:w="3129"/>
      </w:tblGrid>
      <w:tr w:rsidR="00271A35" w:rsidRPr="00962DFC" w:rsidTr="00B0385A">
        <w:trPr>
          <w:trHeight w:val="480"/>
        </w:trPr>
        <w:tc>
          <w:tcPr>
            <w:tcW w:w="1530" w:type="dxa"/>
            <w:vMerge w:val="restart"/>
            <w:tcBorders>
              <w:top w:val="single" w:sz="24" w:space="0" w:color="auto"/>
              <w:left w:val="single" w:sz="24" w:space="0" w:color="auto"/>
              <w:bottom w:val="single" w:sz="2" w:space="0" w:color="auto"/>
            </w:tcBorders>
            <w:vAlign w:val="center"/>
          </w:tcPr>
          <w:p w:rsidR="00271A35" w:rsidRPr="00962DFC" w:rsidRDefault="00271A35" w:rsidP="00E87408">
            <w:pPr>
              <w:jc w:val="center"/>
              <w:rPr>
                <w:rFonts w:ascii="Times New Roman" w:hAnsi="Times New Roman" w:cs="Times New Roman"/>
                <w:sz w:val="24"/>
                <w:szCs w:val="24"/>
              </w:rPr>
            </w:pPr>
            <w:r w:rsidRPr="00962DFC">
              <w:rPr>
                <w:rFonts w:ascii="Times New Roman" w:hAnsi="Times New Roman" w:cs="Times New Roman"/>
                <w:sz w:val="24"/>
                <w:szCs w:val="24"/>
              </w:rPr>
              <w:lastRenderedPageBreak/>
              <w:t>Quarter 1</w:t>
            </w:r>
          </w:p>
          <w:p w:rsidR="00271A35" w:rsidRPr="00962DFC" w:rsidRDefault="00271A35" w:rsidP="00E87408">
            <w:pPr>
              <w:jc w:val="center"/>
              <w:rPr>
                <w:rFonts w:ascii="Times New Roman" w:hAnsi="Times New Roman" w:cs="Times New Roman"/>
                <w:sz w:val="20"/>
                <w:szCs w:val="20"/>
              </w:rPr>
            </w:pPr>
            <w:r w:rsidRPr="00962DFC">
              <w:rPr>
                <w:rFonts w:ascii="Times New Roman" w:hAnsi="Times New Roman" w:cs="Times New Roman"/>
                <w:sz w:val="24"/>
                <w:szCs w:val="24"/>
              </w:rPr>
              <w:t>Aug 10 – Oct 16</w:t>
            </w:r>
          </w:p>
        </w:tc>
        <w:tc>
          <w:tcPr>
            <w:tcW w:w="720" w:type="dxa"/>
            <w:tcBorders>
              <w:top w:val="single" w:sz="24" w:space="0" w:color="auto"/>
              <w:bottom w:val="single" w:sz="4" w:space="0" w:color="auto"/>
            </w:tcBorders>
            <w:shd w:val="clear" w:color="auto" w:fill="9CC2E5" w:themeFill="accent1" w:themeFillTint="99"/>
            <w:vAlign w:val="center"/>
          </w:tcPr>
          <w:p w:rsidR="00271A35" w:rsidRPr="00962DFC" w:rsidRDefault="00271A35" w:rsidP="00E87408">
            <w:pPr>
              <w:jc w:val="center"/>
              <w:rPr>
                <w:rFonts w:ascii="Times New Roman" w:hAnsi="Times New Roman" w:cs="Times New Roman"/>
                <w:b/>
                <w:sz w:val="28"/>
                <w:szCs w:val="28"/>
              </w:rPr>
            </w:pPr>
            <w:r w:rsidRPr="00962DFC">
              <w:rPr>
                <w:rFonts w:ascii="Times New Roman" w:hAnsi="Times New Roman" w:cs="Times New Roman"/>
                <w:b/>
                <w:sz w:val="28"/>
                <w:szCs w:val="28"/>
              </w:rPr>
              <w:t>Week</w:t>
            </w:r>
          </w:p>
        </w:tc>
        <w:tc>
          <w:tcPr>
            <w:tcW w:w="8730" w:type="dxa"/>
            <w:tcBorders>
              <w:top w:val="single" w:sz="24" w:space="0" w:color="auto"/>
              <w:bottom w:val="single" w:sz="4" w:space="0" w:color="auto"/>
            </w:tcBorders>
            <w:shd w:val="clear" w:color="auto" w:fill="9CC2E5" w:themeFill="accent1" w:themeFillTint="99"/>
            <w:vAlign w:val="center"/>
          </w:tcPr>
          <w:p w:rsidR="00271A35" w:rsidRPr="00962DFC" w:rsidRDefault="00271A35" w:rsidP="00E87408">
            <w:pPr>
              <w:jc w:val="center"/>
              <w:rPr>
                <w:rFonts w:ascii="Times New Roman" w:hAnsi="Times New Roman" w:cs="Times New Roman"/>
                <w:b/>
                <w:sz w:val="28"/>
                <w:szCs w:val="28"/>
              </w:rPr>
            </w:pPr>
            <w:r w:rsidRPr="00962DFC">
              <w:rPr>
                <w:rFonts w:ascii="Times New Roman" w:hAnsi="Times New Roman" w:cs="Times New Roman"/>
                <w:b/>
                <w:sz w:val="28"/>
                <w:szCs w:val="28"/>
              </w:rPr>
              <w:t>Major Concepts / Topics</w:t>
            </w:r>
          </w:p>
        </w:tc>
        <w:tc>
          <w:tcPr>
            <w:tcW w:w="3150" w:type="dxa"/>
            <w:tcBorders>
              <w:top w:val="single" w:sz="24" w:space="0" w:color="auto"/>
              <w:bottom w:val="single" w:sz="4" w:space="0" w:color="auto"/>
              <w:right w:val="single" w:sz="24" w:space="0" w:color="auto"/>
            </w:tcBorders>
            <w:shd w:val="clear" w:color="auto" w:fill="9CC2E5" w:themeFill="accent1" w:themeFillTint="99"/>
            <w:vAlign w:val="center"/>
          </w:tcPr>
          <w:p w:rsidR="00271A35" w:rsidRPr="00962DFC" w:rsidRDefault="00271A35" w:rsidP="00E87408">
            <w:pPr>
              <w:jc w:val="center"/>
              <w:rPr>
                <w:rFonts w:ascii="Times New Roman" w:hAnsi="Times New Roman" w:cs="Times New Roman"/>
                <w:b/>
                <w:sz w:val="28"/>
                <w:szCs w:val="28"/>
              </w:rPr>
            </w:pPr>
            <w:r w:rsidRPr="00962DFC">
              <w:rPr>
                <w:rFonts w:ascii="Times New Roman" w:hAnsi="Times New Roman" w:cs="Times New Roman"/>
                <w:b/>
                <w:sz w:val="28"/>
                <w:szCs w:val="28"/>
              </w:rPr>
              <w:t>Possible Resources</w:t>
            </w:r>
          </w:p>
        </w:tc>
      </w:tr>
      <w:tr w:rsidR="00271A35" w:rsidRPr="00962DFC" w:rsidTr="00B0385A">
        <w:trPr>
          <w:trHeight w:val="504"/>
        </w:trPr>
        <w:tc>
          <w:tcPr>
            <w:tcW w:w="1530" w:type="dxa"/>
            <w:vMerge/>
            <w:tcBorders>
              <w:left w:val="single" w:sz="24" w:space="0" w:color="auto"/>
              <w:bottom w:val="single" w:sz="2" w:space="0" w:color="auto"/>
            </w:tcBorders>
            <w:vAlign w:val="center"/>
          </w:tcPr>
          <w:p w:rsidR="00271A35" w:rsidRPr="00962DFC" w:rsidRDefault="00271A35" w:rsidP="00E87408">
            <w:pPr>
              <w:jc w:val="center"/>
              <w:rPr>
                <w:rFonts w:ascii="Times New Roman" w:hAnsi="Times New Roman" w:cs="Times New Roman"/>
                <w:sz w:val="20"/>
                <w:szCs w:val="20"/>
              </w:rPr>
            </w:pPr>
          </w:p>
        </w:tc>
        <w:tc>
          <w:tcPr>
            <w:tcW w:w="720" w:type="dxa"/>
            <w:tcBorders>
              <w:bottom w:val="dotted" w:sz="4" w:space="0" w:color="auto"/>
            </w:tcBorders>
            <w:shd w:val="clear" w:color="auto" w:fill="9CC2E5" w:themeFill="accent1" w:themeFillTint="99"/>
            <w:vAlign w:val="center"/>
          </w:tcPr>
          <w:p w:rsidR="00271A35" w:rsidRPr="00962DFC" w:rsidRDefault="00271A35" w:rsidP="00E87408">
            <w:pPr>
              <w:jc w:val="center"/>
              <w:rPr>
                <w:rFonts w:ascii="Times New Roman" w:hAnsi="Times New Roman" w:cs="Times New Roman"/>
                <w:sz w:val="24"/>
                <w:szCs w:val="24"/>
              </w:rPr>
            </w:pPr>
            <w:r w:rsidRPr="00962DFC">
              <w:rPr>
                <w:rFonts w:ascii="Times New Roman" w:hAnsi="Times New Roman" w:cs="Times New Roman"/>
                <w:sz w:val="24"/>
                <w:szCs w:val="24"/>
              </w:rPr>
              <w:t>1</w:t>
            </w:r>
            <w:r w:rsidR="00155948" w:rsidRPr="00962DFC">
              <w:rPr>
                <w:rFonts w:ascii="Times New Roman" w:hAnsi="Times New Roman" w:cs="Times New Roman"/>
                <w:sz w:val="24"/>
                <w:szCs w:val="24"/>
              </w:rPr>
              <w:t xml:space="preserve"> - 2</w:t>
            </w:r>
          </w:p>
        </w:tc>
        <w:tc>
          <w:tcPr>
            <w:tcW w:w="8730" w:type="dxa"/>
            <w:tcBorders>
              <w:bottom w:val="dotted" w:sz="4" w:space="0" w:color="auto"/>
            </w:tcBorders>
          </w:tcPr>
          <w:p w:rsidR="00155948" w:rsidRPr="00962DFC" w:rsidRDefault="00F13D65" w:rsidP="005B0D7E">
            <w:pPr>
              <w:pStyle w:val="ListParagraph"/>
              <w:numPr>
                <w:ilvl w:val="0"/>
                <w:numId w:val="1"/>
              </w:numPr>
              <w:rPr>
                <w:rFonts w:ascii="Times New Roman" w:hAnsi="Times New Roman" w:cs="Times New Roman"/>
                <w:sz w:val="24"/>
                <w:szCs w:val="24"/>
              </w:rPr>
            </w:pPr>
            <w:hyperlink r:id="rId15" w:history="1">
              <w:r w:rsidR="005B0D7E" w:rsidRPr="00962DFC">
                <w:rPr>
                  <w:rStyle w:val="Hyperlink"/>
                  <w:rFonts w:ascii="Times New Roman" w:eastAsia="Times New Roman" w:hAnsi="Times New Roman" w:cs="Times New Roman"/>
                  <w:sz w:val="24"/>
                  <w:szCs w:val="24"/>
                </w:rPr>
                <w:t>SS.7.C.2.1:</w:t>
              </w:r>
            </w:hyperlink>
            <w:r w:rsidR="00155948" w:rsidRPr="00962DFC">
              <w:rPr>
                <w:rFonts w:ascii="Times New Roman" w:hAnsi="Times New Roman" w:cs="Times New Roman"/>
                <w:sz w:val="24"/>
                <w:szCs w:val="24"/>
              </w:rPr>
              <w:t xml:space="preserve">, </w:t>
            </w:r>
            <w:hyperlink r:id="rId16" w:history="1">
              <w:r w:rsidR="005B0D7E" w:rsidRPr="00962DFC">
                <w:rPr>
                  <w:rStyle w:val="Hyperlink"/>
                  <w:rFonts w:ascii="Times New Roman" w:eastAsia="Times New Roman" w:hAnsi="Times New Roman" w:cs="Times New Roman"/>
                  <w:sz w:val="24"/>
                  <w:szCs w:val="24"/>
                </w:rPr>
                <w:t>SS.7.C.2.2:</w:t>
              </w:r>
            </w:hyperlink>
            <w:r w:rsidR="005B0D7E" w:rsidRPr="00962DFC">
              <w:rPr>
                <w:rFonts w:ascii="Times New Roman" w:eastAsia="Times New Roman" w:hAnsi="Times New Roman" w:cs="Times New Roman"/>
                <w:sz w:val="24"/>
                <w:szCs w:val="24"/>
              </w:rPr>
              <w:t xml:space="preserve">, </w:t>
            </w:r>
            <w:hyperlink r:id="rId17" w:history="1">
              <w:r w:rsidR="005B0D7E" w:rsidRPr="00962DFC">
                <w:rPr>
                  <w:rStyle w:val="Hyperlink"/>
                  <w:rFonts w:ascii="Times New Roman" w:eastAsia="Times New Roman" w:hAnsi="Times New Roman" w:cs="Times New Roman"/>
                  <w:sz w:val="24"/>
                  <w:szCs w:val="24"/>
                </w:rPr>
                <w:t>SS.7.C.2.3:</w:t>
              </w:r>
            </w:hyperlink>
          </w:p>
          <w:p w:rsidR="00BF790E" w:rsidRPr="00962DFC" w:rsidRDefault="004A5A18" w:rsidP="005B0D7E">
            <w:pPr>
              <w:pStyle w:val="ListParagraph"/>
              <w:numPr>
                <w:ilvl w:val="0"/>
                <w:numId w:val="1"/>
              </w:numPr>
              <w:rPr>
                <w:rFonts w:ascii="Times New Roman" w:hAnsi="Times New Roman" w:cs="Times New Roman"/>
                <w:sz w:val="24"/>
                <w:szCs w:val="24"/>
              </w:rPr>
            </w:pPr>
            <w:r w:rsidRPr="00962DFC">
              <w:rPr>
                <w:rFonts w:ascii="Times New Roman" w:eastAsia="Times New Roman" w:hAnsi="Times New Roman" w:cs="Times New Roman"/>
                <w:sz w:val="24"/>
                <w:szCs w:val="24"/>
              </w:rPr>
              <w:t xml:space="preserve">Terms, concepts, and ideas </w:t>
            </w:r>
            <w:r w:rsidR="00BF790E" w:rsidRPr="00962DFC">
              <w:rPr>
                <w:rFonts w:ascii="Times New Roman" w:eastAsia="Times New Roman" w:hAnsi="Times New Roman" w:cs="Times New Roman"/>
                <w:sz w:val="24"/>
                <w:szCs w:val="24"/>
              </w:rPr>
              <w:t>include: alien, immigrant, law of blood, law of soil, resident, selective service</w:t>
            </w:r>
          </w:p>
          <w:p w:rsidR="005B0D7E" w:rsidRPr="00962DFC" w:rsidRDefault="005B0D7E" w:rsidP="005B0D7E">
            <w:pPr>
              <w:pStyle w:val="ListParagraph"/>
              <w:numPr>
                <w:ilvl w:val="0"/>
                <w:numId w:val="1"/>
              </w:numPr>
              <w:rPr>
                <w:rFonts w:ascii="Times New Roman" w:hAnsi="Times New Roman" w:cs="Times New Roman"/>
                <w:sz w:val="24"/>
                <w:szCs w:val="24"/>
              </w:rPr>
            </w:pPr>
            <w:r w:rsidRPr="00962DFC">
              <w:rPr>
                <w:rFonts w:ascii="Times New Roman" w:hAnsi="Times New Roman" w:cs="Times New Roman"/>
                <w:sz w:val="24"/>
                <w:szCs w:val="24"/>
              </w:rPr>
              <w:t>Chapter 3</w:t>
            </w:r>
          </w:p>
        </w:tc>
        <w:bookmarkStart w:id="1" w:name="_MON_1499681251"/>
        <w:bookmarkEnd w:id="1"/>
        <w:tc>
          <w:tcPr>
            <w:tcW w:w="3150" w:type="dxa"/>
            <w:tcBorders>
              <w:bottom w:val="nil"/>
              <w:right w:val="single" w:sz="24" w:space="0" w:color="auto"/>
            </w:tcBorders>
          </w:tcPr>
          <w:p w:rsidR="00B12FC2" w:rsidRPr="00962DFC" w:rsidRDefault="00AA3633" w:rsidP="00B0385A">
            <w:pPr>
              <w:rPr>
                <w:rFonts w:ascii="Times New Roman" w:hAnsi="Times New Roman" w:cs="Times New Roman"/>
                <w:sz w:val="24"/>
                <w:szCs w:val="24"/>
              </w:rPr>
            </w:pPr>
            <w:r>
              <w:rPr>
                <w:rFonts w:ascii="Times New Roman" w:hAnsi="Times New Roman" w:cs="Times New Roman"/>
                <w:sz w:val="24"/>
                <w:szCs w:val="24"/>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Word.Document.12" ShapeID="_x0000_i1025" DrawAspect="Icon" ObjectID="_1504328816" r:id="rId19">
                  <o:FieldCodes>\s</o:FieldCodes>
                </o:OLEObject>
              </w:object>
            </w:r>
          </w:p>
        </w:tc>
      </w:tr>
      <w:tr w:rsidR="00271A35" w:rsidRPr="00962DFC" w:rsidTr="00B0385A">
        <w:trPr>
          <w:trHeight w:val="504"/>
        </w:trPr>
        <w:tc>
          <w:tcPr>
            <w:tcW w:w="1530" w:type="dxa"/>
            <w:vMerge/>
            <w:tcBorders>
              <w:left w:val="single" w:sz="24" w:space="0" w:color="auto"/>
              <w:bottom w:val="single" w:sz="2"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dotted" w:sz="4" w:space="0" w:color="auto"/>
            </w:tcBorders>
            <w:shd w:val="clear" w:color="auto" w:fill="9CC2E5" w:themeFill="accent1" w:themeFillTint="99"/>
            <w:vAlign w:val="center"/>
          </w:tcPr>
          <w:p w:rsidR="00271A35" w:rsidRPr="00962DFC" w:rsidRDefault="00155948" w:rsidP="00E87408">
            <w:pPr>
              <w:jc w:val="center"/>
              <w:rPr>
                <w:rFonts w:ascii="Times New Roman" w:hAnsi="Times New Roman" w:cs="Times New Roman"/>
                <w:sz w:val="24"/>
                <w:szCs w:val="24"/>
              </w:rPr>
            </w:pPr>
            <w:r w:rsidRPr="00962DFC">
              <w:rPr>
                <w:rFonts w:ascii="Times New Roman" w:hAnsi="Times New Roman" w:cs="Times New Roman"/>
                <w:sz w:val="24"/>
                <w:szCs w:val="24"/>
              </w:rPr>
              <w:t>3 - 4</w:t>
            </w:r>
          </w:p>
        </w:tc>
        <w:tc>
          <w:tcPr>
            <w:tcW w:w="8730" w:type="dxa"/>
            <w:tcBorders>
              <w:top w:val="dotted" w:sz="4" w:space="0" w:color="auto"/>
              <w:bottom w:val="dotted" w:sz="4" w:space="0" w:color="auto"/>
            </w:tcBorders>
          </w:tcPr>
          <w:p w:rsidR="005B0D7E" w:rsidRPr="00962DFC" w:rsidRDefault="00F13D65" w:rsidP="00962100">
            <w:pPr>
              <w:pStyle w:val="ListParagraph"/>
              <w:numPr>
                <w:ilvl w:val="0"/>
                <w:numId w:val="2"/>
              </w:numPr>
              <w:rPr>
                <w:rFonts w:ascii="Times New Roman" w:hAnsi="Times New Roman" w:cs="Times New Roman"/>
                <w:sz w:val="24"/>
                <w:szCs w:val="24"/>
              </w:rPr>
            </w:pPr>
            <w:hyperlink r:id="rId20" w:history="1">
              <w:r w:rsidR="005B0D7E" w:rsidRPr="00962DFC">
                <w:rPr>
                  <w:rStyle w:val="Hyperlink"/>
                  <w:rFonts w:ascii="Times New Roman" w:eastAsia="Times New Roman" w:hAnsi="Times New Roman" w:cs="Times New Roman"/>
                  <w:sz w:val="24"/>
                  <w:szCs w:val="24"/>
                </w:rPr>
                <w:t>SS.7.C.3.1:</w:t>
              </w:r>
            </w:hyperlink>
            <w:r w:rsidR="005B0D7E" w:rsidRPr="00962DFC">
              <w:rPr>
                <w:rFonts w:ascii="Times New Roman" w:eastAsia="Times New Roman" w:hAnsi="Times New Roman" w:cs="Times New Roman"/>
                <w:sz w:val="24"/>
                <w:szCs w:val="24"/>
              </w:rPr>
              <w:t xml:space="preserve">, </w:t>
            </w:r>
            <w:hyperlink r:id="rId21" w:history="1">
              <w:r w:rsidR="005B0D7E" w:rsidRPr="00962DFC">
                <w:rPr>
                  <w:rStyle w:val="Hyperlink"/>
                  <w:rFonts w:ascii="Times New Roman" w:eastAsia="Times New Roman" w:hAnsi="Times New Roman" w:cs="Times New Roman"/>
                  <w:sz w:val="24"/>
                  <w:szCs w:val="24"/>
                </w:rPr>
                <w:t>SS.7.C.3.2:</w:t>
              </w:r>
            </w:hyperlink>
          </w:p>
          <w:p w:rsidR="00BF790E" w:rsidRPr="00962DFC" w:rsidRDefault="004A5A18" w:rsidP="00962100">
            <w:pPr>
              <w:pStyle w:val="ListParagraph"/>
              <w:numPr>
                <w:ilvl w:val="0"/>
                <w:numId w:val="2"/>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w:t>
            </w:r>
            <w:r w:rsidR="00BF790E" w:rsidRPr="00962DFC">
              <w:rPr>
                <w:rFonts w:ascii="Times New Roman" w:eastAsia="Times New Roman" w:hAnsi="Times New Roman" w:cs="Times New Roman"/>
                <w:sz w:val="24"/>
                <w:szCs w:val="24"/>
              </w:rPr>
              <w:t xml:space="preserve">: </w:t>
            </w:r>
            <w:r w:rsidR="0001576E" w:rsidRPr="00962DFC">
              <w:rPr>
                <w:rFonts w:ascii="Times New Roman" w:eastAsia="Times New Roman" w:hAnsi="Times New Roman" w:cs="Times New Roman"/>
                <w:sz w:val="24"/>
                <w:szCs w:val="24"/>
              </w:rPr>
              <w:t xml:space="preserve">direct democracy, representative democracy, socialism, communism, monarchy, oligarchy, autocracy, </w:t>
            </w:r>
            <w:r w:rsidR="00BF790E" w:rsidRPr="00962DFC">
              <w:rPr>
                <w:rFonts w:ascii="Times New Roman" w:eastAsia="Times New Roman" w:hAnsi="Times New Roman" w:cs="Times New Roman"/>
                <w:sz w:val="24"/>
                <w:szCs w:val="24"/>
              </w:rPr>
              <w:t xml:space="preserve">absolute monarchy, republic, </w:t>
            </w:r>
            <w:r w:rsidR="003103D7" w:rsidRPr="00962DFC">
              <w:rPr>
                <w:rFonts w:ascii="Times New Roman" w:eastAsia="Times New Roman" w:hAnsi="Times New Roman" w:cs="Times New Roman"/>
                <w:sz w:val="24"/>
                <w:szCs w:val="24"/>
              </w:rPr>
              <w:t>parliamentary, federal, confederal, unitary, governor, president, prime minister</w:t>
            </w:r>
          </w:p>
          <w:p w:rsidR="00155948" w:rsidRPr="00962DFC" w:rsidRDefault="00155948" w:rsidP="00962100">
            <w:pPr>
              <w:pStyle w:val="ListParagraph"/>
              <w:numPr>
                <w:ilvl w:val="0"/>
                <w:numId w:val="2"/>
              </w:numPr>
              <w:rPr>
                <w:rFonts w:ascii="Times New Roman" w:hAnsi="Times New Roman" w:cs="Times New Roman"/>
                <w:sz w:val="24"/>
                <w:szCs w:val="24"/>
              </w:rPr>
            </w:pPr>
            <w:r w:rsidRPr="00962DFC">
              <w:rPr>
                <w:rFonts w:ascii="Times New Roman" w:hAnsi="Times New Roman" w:cs="Times New Roman"/>
                <w:sz w:val="24"/>
                <w:szCs w:val="24"/>
              </w:rPr>
              <w:t>Chapter 3</w:t>
            </w:r>
          </w:p>
        </w:tc>
        <w:tc>
          <w:tcPr>
            <w:tcW w:w="3150" w:type="dxa"/>
            <w:tcBorders>
              <w:top w:val="nil"/>
              <w:bottom w:val="nil"/>
              <w:right w:val="single" w:sz="24" w:space="0" w:color="auto"/>
            </w:tcBorders>
          </w:tcPr>
          <w:p w:rsidR="009F5277" w:rsidRPr="00962DFC" w:rsidRDefault="00F13D65">
            <w:pPr>
              <w:rPr>
                <w:rStyle w:val="Hyperlink"/>
                <w:rFonts w:ascii="Times New Roman" w:hAnsi="Times New Roman" w:cs="Times New Roman"/>
                <w:sz w:val="24"/>
                <w:szCs w:val="24"/>
              </w:rPr>
            </w:pPr>
            <w:hyperlink r:id="rId22" w:history="1">
              <w:r w:rsidR="000962AF" w:rsidRPr="00962DFC">
                <w:rPr>
                  <w:rStyle w:val="Hyperlink"/>
                  <w:rFonts w:ascii="Times New Roman" w:hAnsi="Times New Roman" w:cs="Times New Roman"/>
                  <w:sz w:val="24"/>
                  <w:szCs w:val="24"/>
                </w:rPr>
                <w:t>Ben’s Guide</w:t>
              </w:r>
            </w:hyperlink>
          </w:p>
          <w:p w:rsidR="00BD07B8" w:rsidRPr="00962DFC" w:rsidRDefault="00BD07B8">
            <w:pPr>
              <w:rPr>
                <w:rStyle w:val="Hyperlink"/>
                <w:rFonts w:ascii="Times New Roman" w:hAnsi="Times New Roman" w:cs="Times New Roman"/>
                <w:sz w:val="24"/>
                <w:szCs w:val="24"/>
              </w:rPr>
            </w:pPr>
          </w:p>
          <w:p w:rsidR="00BD07B8" w:rsidRPr="00962DFC" w:rsidRDefault="00F13D65" w:rsidP="00BD07B8">
            <w:pPr>
              <w:rPr>
                <w:rStyle w:val="Hyperlink"/>
                <w:rFonts w:ascii="Times New Roman" w:hAnsi="Times New Roman" w:cs="Times New Roman"/>
                <w:sz w:val="24"/>
                <w:szCs w:val="24"/>
              </w:rPr>
            </w:pPr>
            <w:hyperlink r:id="rId23" w:history="1">
              <w:r w:rsidR="00BD07B8" w:rsidRPr="00962DFC">
                <w:rPr>
                  <w:rStyle w:val="Hyperlink"/>
                  <w:rFonts w:ascii="Times New Roman" w:hAnsi="Times New Roman" w:cs="Times New Roman"/>
                  <w:sz w:val="24"/>
                  <w:szCs w:val="24"/>
                </w:rPr>
                <w:t>The Constitution</w:t>
              </w:r>
            </w:hyperlink>
          </w:p>
          <w:p w:rsidR="00BD07B8" w:rsidRPr="00962DFC" w:rsidRDefault="00BD07B8" w:rsidP="00BD07B8">
            <w:pPr>
              <w:rPr>
                <w:rStyle w:val="Hyperlink"/>
                <w:rFonts w:ascii="Times New Roman" w:hAnsi="Times New Roman" w:cs="Times New Roman"/>
                <w:sz w:val="24"/>
                <w:szCs w:val="24"/>
              </w:rPr>
            </w:pPr>
          </w:p>
          <w:p w:rsidR="00BD07B8" w:rsidRPr="00962DFC" w:rsidRDefault="00F13D65" w:rsidP="00BD07B8">
            <w:pPr>
              <w:rPr>
                <w:rFonts w:ascii="Times New Roman" w:hAnsi="Times New Roman" w:cs="Times New Roman"/>
                <w:sz w:val="24"/>
                <w:szCs w:val="24"/>
              </w:rPr>
            </w:pPr>
            <w:hyperlink r:id="rId24" w:history="1">
              <w:r w:rsidR="00BD07B8" w:rsidRPr="00962DFC">
                <w:rPr>
                  <w:rStyle w:val="Hyperlink"/>
                  <w:rFonts w:ascii="Times New Roman" w:hAnsi="Times New Roman" w:cs="Times New Roman"/>
                  <w:sz w:val="24"/>
                  <w:szCs w:val="24"/>
                </w:rPr>
                <w:t>Boston Tea Party</w:t>
              </w:r>
            </w:hyperlink>
          </w:p>
          <w:p w:rsidR="00BD07B8" w:rsidRPr="00962DFC" w:rsidRDefault="00BD07B8">
            <w:pPr>
              <w:rPr>
                <w:rFonts w:ascii="Times New Roman" w:hAnsi="Times New Roman" w:cs="Times New Roman"/>
                <w:sz w:val="24"/>
                <w:szCs w:val="24"/>
              </w:rPr>
            </w:pPr>
          </w:p>
        </w:tc>
      </w:tr>
      <w:tr w:rsidR="00271A35" w:rsidRPr="00962DFC" w:rsidTr="00B0385A">
        <w:trPr>
          <w:trHeight w:val="504"/>
        </w:trPr>
        <w:tc>
          <w:tcPr>
            <w:tcW w:w="1530" w:type="dxa"/>
            <w:vMerge/>
            <w:tcBorders>
              <w:left w:val="single" w:sz="24" w:space="0" w:color="auto"/>
              <w:bottom w:val="single" w:sz="2"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dotted" w:sz="4" w:space="0" w:color="auto"/>
            </w:tcBorders>
            <w:shd w:val="clear" w:color="auto" w:fill="9CC2E5" w:themeFill="accent1" w:themeFillTint="99"/>
            <w:vAlign w:val="center"/>
          </w:tcPr>
          <w:p w:rsidR="00271A35" w:rsidRPr="00962DFC" w:rsidRDefault="00155948" w:rsidP="00E87408">
            <w:pPr>
              <w:jc w:val="center"/>
              <w:rPr>
                <w:rFonts w:ascii="Times New Roman" w:hAnsi="Times New Roman" w:cs="Times New Roman"/>
                <w:sz w:val="24"/>
                <w:szCs w:val="24"/>
              </w:rPr>
            </w:pPr>
            <w:r w:rsidRPr="00962DFC">
              <w:rPr>
                <w:rFonts w:ascii="Times New Roman" w:hAnsi="Times New Roman" w:cs="Times New Roman"/>
                <w:sz w:val="24"/>
                <w:szCs w:val="24"/>
              </w:rPr>
              <w:t>4-5</w:t>
            </w:r>
          </w:p>
        </w:tc>
        <w:tc>
          <w:tcPr>
            <w:tcW w:w="8730" w:type="dxa"/>
            <w:tcBorders>
              <w:top w:val="dotted" w:sz="4" w:space="0" w:color="auto"/>
              <w:bottom w:val="dotted" w:sz="4" w:space="0" w:color="auto"/>
            </w:tcBorders>
          </w:tcPr>
          <w:p w:rsidR="005B0D7E" w:rsidRPr="00962DFC" w:rsidRDefault="00F13D65" w:rsidP="00A01013">
            <w:pPr>
              <w:pStyle w:val="ListParagraph"/>
              <w:numPr>
                <w:ilvl w:val="0"/>
                <w:numId w:val="2"/>
              </w:numPr>
              <w:rPr>
                <w:rFonts w:ascii="Times New Roman" w:hAnsi="Times New Roman" w:cs="Times New Roman"/>
                <w:sz w:val="24"/>
                <w:szCs w:val="24"/>
              </w:rPr>
            </w:pPr>
            <w:hyperlink r:id="rId25" w:history="1">
              <w:r w:rsidR="005B0D7E" w:rsidRPr="00962DFC">
                <w:rPr>
                  <w:rStyle w:val="Hyperlink"/>
                  <w:rFonts w:ascii="Times New Roman" w:eastAsia="Times New Roman" w:hAnsi="Times New Roman" w:cs="Times New Roman"/>
                  <w:sz w:val="24"/>
                  <w:szCs w:val="24"/>
                </w:rPr>
                <w:t>SS.7.C.1.1:</w:t>
              </w:r>
            </w:hyperlink>
            <w:r w:rsidR="005B0D7E" w:rsidRPr="00962DFC">
              <w:rPr>
                <w:rFonts w:ascii="Times New Roman" w:eastAsia="Times New Roman" w:hAnsi="Times New Roman" w:cs="Times New Roman"/>
                <w:sz w:val="24"/>
                <w:szCs w:val="24"/>
              </w:rPr>
              <w:t xml:space="preserve">, </w:t>
            </w:r>
            <w:hyperlink r:id="rId26" w:history="1">
              <w:r w:rsidR="005B0D7E" w:rsidRPr="00962DFC">
                <w:rPr>
                  <w:rStyle w:val="Hyperlink"/>
                  <w:rFonts w:ascii="Times New Roman" w:eastAsia="Times New Roman" w:hAnsi="Times New Roman" w:cs="Times New Roman"/>
                  <w:sz w:val="24"/>
                  <w:szCs w:val="24"/>
                </w:rPr>
                <w:t>SS.7.C.1.2:</w:t>
              </w:r>
            </w:hyperlink>
          </w:p>
          <w:p w:rsidR="003103D7" w:rsidRPr="00962DFC" w:rsidRDefault="004A5A18" w:rsidP="00A01013">
            <w:pPr>
              <w:pStyle w:val="ListParagraph"/>
              <w:numPr>
                <w:ilvl w:val="0"/>
                <w:numId w:val="2"/>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w:t>
            </w:r>
            <w:r w:rsidR="003103D7" w:rsidRPr="00962DFC">
              <w:rPr>
                <w:rFonts w:ascii="Times New Roman" w:eastAsia="Times New Roman" w:hAnsi="Times New Roman" w:cs="Times New Roman"/>
                <w:sz w:val="24"/>
                <w:szCs w:val="24"/>
              </w:rPr>
              <w:t>: Montesquieu, separation of powers, John Locke, natural law, social contract</w:t>
            </w:r>
            <w:r w:rsidR="00676900" w:rsidRPr="00962DFC">
              <w:rPr>
                <w:rFonts w:ascii="Times New Roman" w:eastAsia="Times New Roman" w:hAnsi="Times New Roman" w:cs="Times New Roman"/>
                <w:sz w:val="24"/>
                <w:szCs w:val="24"/>
              </w:rPr>
              <w:t xml:space="preserve">, Magna Carta, English Bill of Rights, Mayflower Compact, </w:t>
            </w:r>
            <w:r w:rsidR="00676900" w:rsidRPr="00962DFC">
              <w:rPr>
                <w:rFonts w:ascii="Times New Roman" w:eastAsia="Times New Roman" w:hAnsi="Times New Roman" w:cs="Times New Roman"/>
                <w:i/>
                <w:sz w:val="24"/>
                <w:szCs w:val="24"/>
              </w:rPr>
              <w:t>Common Sense</w:t>
            </w:r>
          </w:p>
          <w:p w:rsidR="00155948" w:rsidRPr="00962DFC" w:rsidRDefault="00155948" w:rsidP="00A01013">
            <w:pPr>
              <w:pStyle w:val="ListParagraph"/>
              <w:numPr>
                <w:ilvl w:val="0"/>
                <w:numId w:val="2"/>
              </w:numPr>
              <w:rPr>
                <w:rFonts w:ascii="Times New Roman" w:hAnsi="Times New Roman" w:cs="Times New Roman"/>
                <w:sz w:val="24"/>
                <w:szCs w:val="24"/>
              </w:rPr>
            </w:pPr>
            <w:r w:rsidRPr="00962DFC">
              <w:rPr>
                <w:rFonts w:ascii="Times New Roman" w:hAnsi="Times New Roman" w:cs="Times New Roman"/>
                <w:sz w:val="24"/>
                <w:szCs w:val="24"/>
              </w:rPr>
              <w:t>Chapter 4</w:t>
            </w:r>
          </w:p>
        </w:tc>
        <w:tc>
          <w:tcPr>
            <w:tcW w:w="3150" w:type="dxa"/>
            <w:tcBorders>
              <w:top w:val="nil"/>
              <w:bottom w:val="nil"/>
              <w:right w:val="single" w:sz="24" w:space="0" w:color="auto"/>
            </w:tcBorders>
          </w:tcPr>
          <w:p w:rsidR="001D7355" w:rsidRPr="00962DFC" w:rsidRDefault="00F13D65">
            <w:pPr>
              <w:rPr>
                <w:rStyle w:val="Hyperlink"/>
                <w:rFonts w:ascii="Times New Roman" w:hAnsi="Times New Roman" w:cs="Times New Roman"/>
                <w:sz w:val="24"/>
                <w:szCs w:val="24"/>
              </w:rPr>
            </w:pPr>
            <w:hyperlink r:id="rId27" w:history="1">
              <w:r w:rsidR="005E242E" w:rsidRPr="00962DFC">
                <w:rPr>
                  <w:rStyle w:val="Hyperlink"/>
                  <w:rFonts w:ascii="Times New Roman" w:hAnsi="Times New Roman" w:cs="Times New Roman"/>
                  <w:sz w:val="24"/>
                  <w:szCs w:val="24"/>
                </w:rPr>
                <w:t>Types of Government</w:t>
              </w:r>
            </w:hyperlink>
          </w:p>
          <w:p w:rsidR="00BD07B8" w:rsidRPr="00962DFC" w:rsidRDefault="00BD07B8">
            <w:pPr>
              <w:rPr>
                <w:rStyle w:val="Hyperlink"/>
                <w:rFonts w:ascii="Times New Roman" w:hAnsi="Times New Roman" w:cs="Times New Roman"/>
                <w:sz w:val="24"/>
                <w:szCs w:val="24"/>
              </w:rPr>
            </w:pPr>
          </w:p>
          <w:p w:rsidR="00BD07B8" w:rsidRPr="00962DFC" w:rsidRDefault="00F13D65">
            <w:pPr>
              <w:rPr>
                <w:rStyle w:val="Hyperlink"/>
                <w:rFonts w:ascii="Times New Roman" w:hAnsi="Times New Roman" w:cs="Times New Roman"/>
                <w:sz w:val="24"/>
                <w:szCs w:val="24"/>
              </w:rPr>
            </w:pPr>
            <w:hyperlink r:id="rId28" w:history="1">
              <w:r w:rsidR="00BD07B8" w:rsidRPr="00962DFC">
                <w:rPr>
                  <w:rStyle w:val="Hyperlink"/>
                  <w:rFonts w:ascii="Times New Roman" w:hAnsi="Times New Roman" w:cs="Times New Roman"/>
                  <w:sz w:val="24"/>
                  <w:szCs w:val="24"/>
                </w:rPr>
                <w:t>Articles of Confederation vs. The Constitution</w:t>
              </w:r>
            </w:hyperlink>
          </w:p>
          <w:p w:rsidR="00BD07B8" w:rsidRPr="00962DFC" w:rsidRDefault="00BD07B8">
            <w:pPr>
              <w:rPr>
                <w:rStyle w:val="Hyperlink"/>
                <w:rFonts w:ascii="Times New Roman" w:hAnsi="Times New Roman" w:cs="Times New Roman"/>
                <w:sz w:val="24"/>
                <w:szCs w:val="24"/>
              </w:rPr>
            </w:pPr>
          </w:p>
          <w:p w:rsidR="00BD07B8" w:rsidRPr="00962DFC" w:rsidRDefault="00F13D65">
            <w:pPr>
              <w:rPr>
                <w:rFonts w:ascii="Times New Roman" w:hAnsi="Times New Roman" w:cs="Times New Roman"/>
                <w:sz w:val="24"/>
                <w:szCs w:val="24"/>
              </w:rPr>
            </w:pPr>
            <w:hyperlink r:id="rId29" w:history="1">
              <w:r w:rsidR="00BD07B8" w:rsidRPr="00962DFC">
                <w:rPr>
                  <w:rStyle w:val="Hyperlink"/>
                  <w:rFonts w:ascii="Times New Roman" w:hAnsi="Times New Roman" w:cs="Times New Roman"/>
                  <w:sz w:val="24"/>
                  <w:szCs w:val="24"/>
                </w:rPr>
                <w:t>Declaration of Independence</w:t>
              </w:r>
            </w:hyperlink>
          </w:p>
          <w:p w:rsidR="005E242E" w:rsidRPr="00962DFC" w:rsidRDefault="005E242E" w:rsidP="00C15008">
            <w:pPr>
              <w:rPr>
                <w:rFonts w:ascii="Times New Roman" w:hAnsi="Times New Roman" w:cs="Times New Roman"/>
                <w:sz w:val="24"/>
                <w:szCs w:val="24"/>
              </w:rPr>
            </w:pPr>
          </w:p>
        </w:tc>
      </w:tr>
      <w:tr w:rsidR="00271A35" w:rsidRPr="00962DFC" w:rsidTr="00B0385A">
        <w:trPr>
          <w:trHeight w:val="504"/>
        </w:trPr>
        <w:tc>
          <w:tcPr>
            <w:tcW w:w="1530" w:type="dxa"/>
            <w:vMerge/>
            <w:tcBorders>
              <w:left w:val="single" w:sz="24" w:space="0" w:color="auto"/>
              <w:bottom w:val="single" w:sz="2"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dotted" w:sz="4" w:space="0" w:color="auto"/>
            </w:tcBorders>
            <w:shd w:val="clear" w:color="auto" w:fill="9CC2E5" w:themeFill="accent1" w:themeFillTint="99"/>
            <w:vAlign w:val="center"/>
          </w:tcPr>
          <w:p w:rsidR="00271A35" w:rsidRPr="00962DFC" w:rsidRDefault="00155948" w:rsidP="00E87408">
            <w:pPr>
              <w:jc w:val="center"/>
              <w:rPr>
                <w:rFonts w:ascii="Times New Roman" w:hAnsi="Times New Roman" w:cs="Times New Roman"/>
                <w:sz w:val="24"/>
                <w:szCs w:val="24"/>
              </w:rPr>
            </w:pPr>
            <w:r w:rsidRPr="00962DFC">
              <w:rPr>
                <w:rFonts w:ascii="Times New Roman" w:hAnsi="Times New Roman" w:cs="Times New Roman"/>
                <w:sz w:val="24"/>
                <w:szCs w:val="24"/>
              </w:rPr>
              <w:t>5-6</w:t>
            </w:r>
          </w:p>
        </w:tc>
        <w:tc>
          <w:tcPr>
            <w:tcW w:w="8730" w:type="dxa"/>
            <w:tcBorders>
              <w:top w:val="dotted" w:sz="4" w:space="0" w:color="auto"/>
              <w:bottom w:val="dotted" w:sz="4" w:space="0" w:color="auto"/>
            </w:tcBorders>
          </w:tcPr>
          <w:p w:rsidR="005B0D7E" w:rsidRPr="00962DFC" w:rsidRDefault="00F13D65" w:rsidP="00E42B6F">
            <w:pPr>
              <w:pStyle w:val="ListParagraph"/>
              <w:numPr>
                <w:ilvl w:val="0"/>
                <w:numId w:val="2"/>
              </w:numPr>
              <w:rPr>
                <w:rFonts w:ascii="Times New Roman" w:hAnsi="Times New Roman" w:cs="Times New Roman"/>
                <w:sz w:val="24"/>
                <w:szCs w:val="24"/>
              </w:rPr>
            </w:pPr>
            <w:hyperlink r:id="rId30" w:history="1">
              <w:r w:rsidR="005B0D7E" w:rsidRPr="00962DFC">
                <w:rPr>
                  <w:rStyle w:val="Hyperlink"/>
                  <w:rFonts w:ascii="Times New Roman" w:eastAsia="Times New Roman" w:hAnsi="Times New Roman" w:cs="Times New Roman"/>
                  <w:sz w:val="24"/>
                  <w:szCs w:val="24"/>
                </w:rPr>
                <w:t>SS.7.C.1.3:</w:t>
              </w:r>
            </w:hyperlink>
            <w:r w:rsidR="005B0D7E" w:rsidRPr="00962DFC">
              <w:rPr>
                <w:rFonts w:ascii="Times New Roman" w:eastAsia="Times New Roman" w:hAnsi="Times New Roman" w:cs="Times New Roman"/>
                <w:sz w:val="24"/>
                <w:szCs w:val="24"/>
              </w:rPr>
              <w:t xml:space="preserve">, </w:t>
            </w:r>
            <w:hyperlink r:id="rId31" w:history="1">
              <w:r w:rsidR="005B0D7E" w:rsidRPr="00962DFC">
                <w:rPr>
                  <w:rStyle w:val="Hyperlink"/>
                  <w:rFonts w:ascii="Times New Roman" w:eastAsia="Times New Roman" w:hAnsi="Times New Roman" w:cs="Times New Roman"/>
                  <w:sz w:val="24"/>
                  <w:szCs w:val="24"/>
                </w:rPr>
                <w:t>SS.7.C.1.4:</w:t>
              </w:r>
            </w:hyperlink>
          </w:p>
          <w:p w:rsidR="00676900" w:rsidRPr="00962DFC" w:rsidRDefault="004A5A18" w:rsidP="00E42B6F">
            <w:pPr>
              <w:pStyle w:val="ListParagraph"/>
              <w:numPr>
                <w:ilvl w:val="0"/>
                <w:numId w:val="2"/>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w:t>
            </w:r>
            <w:r w:rsidR="00676900" w:rsidRPr="00962DFC">
              <w:rPr>
                <w:rFonts w:ascii="Times New Roman" w:eastAsia="Times New Roman" w:hAnsi="Times New Roman" w:cs="Times New Roman"/>
                <w:sz w:val="24"/>
                <w:szCs w:val="24"/>
              </w:rPr>
              <w:t>: Declaration of Independence, role of government, natural rights, colonial complaints of Declaration of Independence</w:t>
            </w:r>
          </w:p>
          <w:p w:rsidR="00536C6D" w:rsidRPr="00962DFC" w:rsidRDefault="00AA038D" w:rsidP="00536C6D">
            <w:pPr>
              <w:pStyle w:val="ListParagraph"/>
              <w:numPr>
                <w:ilvl w:val="0"/>
                <w:numId w:val="2"/>
              </w:numPr>
              <w:rPr>
                <w:rFonts w:ascii="Times New Roman" w:hAnsi="Times New Roman" w:cs="Times New Roman"/>
                <w:sz w:val="24"/>
                <w:szCs w:val="24"/>
              </w:rPr>
            </w:pPr>
            <w:r w:rsidRPr="00962DFC">
              <w:rPr>
                <w:rFonts w:ascii="Times New Roman" w:hAnsi="Times New Roman" w:cs="Times New Roman"/>
                <w:sz w:val="24"/>
                <w:szCs w:val="24"/>
              </w:rPr>
              <w:t>Chapter 4</w:t>
            </w:r>
          </w:p>
        </w:tc>
        <w:tc>
          <w:tcPr>
            <w:tcW w:w="3150" w:type="dxa"/>
            <w:tcBorders>
              <w:top w:val="nil"/>
              <w:bottom w:val="nil"/>
              <w:right w:val="single" w:sz="24" w:space="0" w:color="auto"/>
            </w:tcBorders>
          </w:tcPr>
          <w:p w:rsidR="00B0385A" w:rsidRPr="00962DFC" w:rsidRDefault="00F13D65" w:rsidP="00B0385A">
            <w:pPr>
              <w:rPr>
                <w:rFonts w:ascii="Times New Roman" w:hAnsi="Times New Roman" w:cs="Times New Roman"/>
                <w:sz w:val="24"/>
                <w:szCs w:val="24"/>
              </w:rPr>
            </w:pPr>
            <w:hyperlink r:id="rId32" w:anchor="32|6|13312|0" w:history="1">
              <w:r w:rsidR="00B0385A" w:rsidRPr="00962DFC">
                <w:rPr>
                  <w:rStyle w:val="Hyperlink"/>
                  <w:rFonts w:ascii="Times New Roman" w:hAnsi="Times New Roman" w:cs="Times New Roman"/>
                  <w:sz w:val="24"/>
                  <w:szCs w:val="24"/>
                </w:rPr>
                <w:t>FloridaStudents.Org</w:t>
              </w:r>
            </w:hyperlink>
          </w:p>
          <w:p w:rsidR="005E242E" w:rsidRPr="00962DFC" w:rsidRDefault="005E242E">
            <w:pPr>
              <w:rPr>
                <w:rFonts w:ascii="Times New Roman" w:hAnsi="Times New Roman" w:cs="Times New Roman"/>
                <w:sz w:val="24"/>
                <w:szCs w:val="24"/>
              </w:rPr>
            </w:pPr>
          </w:p>
        </w:tc>
      </w:tr>
      <w:tr w:rsidR="00271A35" w:rsidRPr="00962DFC" w:rsidTr="00B0385A">
        <w:trPr>
          <w:trHeight w:val="504"/>
        </w:trPr>
        <w:tc>
          <w:tcPr>
            <w:tcW w:w="1530" w:type="dxa"/>
            <w:vMerge/>
            <w:tcBorders>
              <w:left w:val="single" w:sz="24" w:space="0" w:color="auto"/>
              <w:bottom w:val="single" w:sz="2"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dotted" w:sz="4" w:space="0" w:color="auto"/>
            </w:tcBorders>
            <w:shd w:val="clear" w:color="auto" w:fill="9CC2E5" w:themeFill="accent1" w:themeFillTint="99"/>
            <w:vAlign w:val="center"/>
          </w:tcPr>
          <w:p w:rsidR="00271A35" w:rsidRPr="00962DFC" w:rsidRDefault="00AA038D" w:rsidP="00E87408">
            <w:pPr>
              <w:jc w:val="center"/>
              <w:rPr>
                <w:rFonts w:ascii="Times New Roman" w:hAnsi="Times New Roman" w:cs="Times New Roman"/>
                <w:sz w:val="24"/>
                <w:szCs w:val="24"/>
              </w:rPr>
            </w:pPr>
            <w:r w:rsidRPr="00962DFC">
              <w:rPr>
                <w:rFonts w:ascii="Times New Roman" w:hAnsi="Times New Roman" w:cs="Times New Roman"/>
                <w:sz w:val="24"/>
                <w:szCs w:val="24"/>
              </w:rPr>
              <w:t>6-7</w:t>
            </w:r>
          </w:p>
        </w:tc>
        <w:tc>
          <w:tcPr>
            <w:tcW w:w="8730" w:type="dxa"/>
            <w:tcBorders>
              <w:top w:val="dotted" w:sz="4" w:space="0" w:color="auto"/>
              <w:bottom w:val="dotted" w:sz="4" w:space="0" w:color="auto"/>
            </w:tcBorders>
          </w:tcPr>
          <w:p w:rsidR="008A6F3C" w:rsidRPr="00962DFC" w:rsidRDefault="00AA038D" w:rsidP="008A6F3C">
            <w:pPr>
              <w:pStyle w:val="ListParagraph"/>
              <w:numPr>
                <w:ilvl w:val="0"/>
                <w:numId w:val="5"/>
              </w:numPr>
              <w:rPr>
                <w:rFonts w:ascii="Times New Roman" w:hAnsi="Times New Roman" w:cs="Times New Roman"/>
                <w:b/>
                <w:sz w:val="24"/>
                <w:szCs w:val="24"/>
                <w:highlight w:val="red"/>
              </w:rPr>
            </w:pPr>
            <w:r w:rsidRPr="00962DFC">
              <w:rPr>
                <w:rFonts w:ascii="Times New Roman" w:hAnsi="Times New Roman" w:cs="Times New Roman"/>
                <w:b/>
                <w:sz w:val="24"/>
                <w:szCs w:val="24"/>
                <w:highlight w:val="red"/>
              </w:rPr>
              <w:t>DBQ Project: “The Ideals of the Declaration”</w:t>
            </w:r>
          </w:p>
          <w:p w:rsidR="00842EBE" w:rsidRPr="00962DFC" w:rsidRDefault="00F13D65" w:rsidP="00B75BCB">
            <w:pPr>
              <w:pStyle w:val="ListParagraph"/>
              <w:numPr>
                <w:ilvl w:val="0"/>
                <w:numId w:val="5"/>
              </w:numPr>
              <w:rPr>
                <w:rFonts w:ascii="Times New Roman" w:hAnsi="Times New Roman" w:cs="Times New Roman"/>
                <w:sz w:val="24"/>
                <w:szCs w:val="24"/>
              </w:rPr>
            </w:pPr>
            <w:hyperlink r:id="rId33" w:history="1">
              <w:r w:rsidR="005B0D7E" w:rsidRPr="00962DFC">
                <w:rPr>
                  <w:rStyle w:val="Hyperlink"/>
                  <w:rFonts w:ascii="Times New Roman" w:eastAsia="Times New Roman" w:hAnsi="Times New Roman" w:cs="Times New Roman"/>
                  <w:sz w:val="24"/>
                  <w:szCs w:val="24"/>
                </w:rPr>
                <w:t>SS.7.C.1.4:</w:t>
              </w:r>
            </w:hyperlink>
            <w:r w:rsidR="005B0D7E" w:rsidRPr="00962DFC">
              <w:rPr>
                <w:rFonts w:ascii="Times New Roman" w:eastAsia="Times New Roman" w:hAnsi="Times New Roman" w:cs="Times New Roman"/>
                <w:sz w:val="24"/>
                <w:szCs w:val="24"/>
              </w:rPr>
              <w:t xml:space="preserve">, </w:t>
            </w:r>
            <w:hyperlink r:id="rId34" w:history="1">
              <w:r w:rsidR="00842EBE" w:rsidRPr="00962DFC">
                <w:rPr>
                  <w:rStyle w:val="Hyperlink"/>
                  <w:rFonts w:ascii="Times New Roman" w:eastAsia="Times New Roman" w:hAnsi="Times New Roman" w:cs="Times New Roman"/>
                  <w:sz w:val="24"/>
                  <w:szCs w:val="24"/>
                </w:rPr>
                <w:t>SS.7.C.1.5:</w:t>
              </w:r>
            </w:hyperlink>
          </w:p>
          <w:p w:rsidR="004A5A18" w:rsidRPr="00962DFC" w:rsidRDefault="004A5A18" w:rsidP="00B75BCB">
            <w:pPr>
              <w:pStyle w:val="ListParagraph"/>
              <w:numPr>
                <w:ilvl w:val="0"/>
                <w:numId w:val="5"/>
              </w:numPr>
              <w:rPr>
                <w:rFonts w:ascii="Times New Roman" w:hAnsi="Times New Roman" w:cs="Times New Roman"/>
                <w:sz w:val="24"/>
                <w:szCs w:val="24"/>
              </w:rPr>
            </w:pPr>
            <w:r w:rsidRPr="00962DFC">
              <w:rPr>
                <w:rFonts w:ascii="Times New Roman" w:eastAsia="Times New Roman" w:hAnsi="Times New Roman" w:cs="Times New Roman"/>
                <w:sz w:val="24"/>
                <w:szCs w:val="24"/>
              </w:rPr>
              <w:t xml:space="preserve">Terms, concepts, and ideas include: </w:t>
            </w:r>
            <w:r w:rsidR="0050447B" w:rsidRPr="00962DFC">
              <w:rPr>
                <w:rFonts w:ascii="Times New Roman" w:eastAsia="Times New Roman" w:hAnsi="Times New Roman" w:cs="Times New Roman"/>
                <w:sz w:val="24"/>
                <w:szCs w:val="24"/>
              </w:rPr>
              <w:t>Shays’s Rebellion, debt, Constitutional Convention</w:t>
            </w:r>
          </w:p>
          <w:p w:rsidR="00AA038D" w:rsidRPr="00962DFC" w:rsidRDefault="00AA038D" w:rsidP="00B75BCB">
            <w:pPr>
              <w:pStyle w:val="ListParagraph"/>
              <w:numPr>
                <w:ilvl w:val="0"/>
                <w:numId w:val="5"/>
              </w:numPr>
              <w:rPr>
                <w:rFonts w:ascii="Times New Roman" w:hAnsi="Times New Roman" w:cs="Times New Roman"/>
                <w:sz w:val="24"/>
                <w:szCs w:val="24"/>
              </w:rPr>
            </w:pPr>
            <w:r w:rsidRPr="00962DFC">
              <w:rPr>
                <w:rFonts w:ascii="Times New Roman" w:hAnsi="Times New Roman" w:cs="Times New Roman"/>
                <w:sz w:val="24"/>
                <w:szCs w:val="24"/>
              </w:rPr>
              <w:t xml:space="preserve">Chapter </w:t>
            </w:r>
            <w:r w:rsidR="00B75BCB" w:rsidRPr="00962DFC">
              <w:rPr>
                <w:rFonts w:ascii="Times New Roman" w:hAnsi="Times New Roman" w:cs="Times New Roman"/>
                <w:sz w:val="24"/>
                <w:szCs w:val="24"/>
              </w:rPr>
              <w:t>4</w:t>
            </w:r>
          </w:p>
        </w:tc>
        <w:tc>
          <w:tcPr>
            <w:tcW w:w="3150" w:type="dxa"/>
            <w:tcBorders>
              <w:top w:val="nil"/>
              <w:bottom w:val="nil"/>
              <w:right w:val="single" w:sz="24" w:space="0" w:color="auto"/>
            </w:tcBorders>
          </w:tcPr>
          <w:p w:rsidR="00BD07B8" w:rsidRPr="00962DFC" w:rsidRDefault="00BD07B8" w:rsidP="00BD07B8">
            <w:pPr>
              <w:rPr>
                <w:rFonts w:ascii="Times New Roman" w:hAnsi="Times New Roman" w:cs="Times New Roman"/>
                <w:sz w:val="24"/>
                <w:szCs w:val="24"/>
              </w:rPr>
            </w:pPr>
          </w:p>
        </w:tc>
      </w:tr>
      <w:tr w:rsidR="00271A35" w:rsidRPr="00962DFC" w:rsidTr="00B0385A">
        <w:trPr>
          <w:trHeight w:val="504"/>
        </w:trPr>
        <w:tc>
          <w:tcPr>
            <w:tcW w:w="1530" w:type="dxa"/>
            <w:vMerge/>
            <w:tcBorders>
              <w:left w:val="single" w:sz="24" w:space="0" w:color="auto"/>
              <w:bottom w:val="single" w:sz="2"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dotted" w:sz="4" w:space="0" w:color="auto"/>
            </w:tcBorders>
            <w:shd w:val="clear" w:color="auto" w:fill="9CC2E5" w:themeFill="accent1" w:themeFillTint="99"/>
            <w:vAlign w:val="center"/>
          </w:tcPr>
          <w:p w:rsidR="00271A35" w:rsidRPr="00962DFC" w:rsidRDefault="00B75BCB" w:rsidP="00E87408">
            <w:pPr>
              <w:jc w:val="center"/>
              <w:rPr>
                <w:rFonts w:ascii="Times New Roman" w:hAnsi="Times New Roman" w:cs="Times New Roman"/>
                <w:sz w:val="24"/>
                <w:szCs w:val="24"/>
              </w:rPr>
            </w:pPr>
            <w:r w:rsidRPr="00962DFC">
              <w:rPr>
                <w:rFonts w:ascii="Times New Roman" w:hAnsi="Times New Roman" w:cs="Times New Roman"/>
                <w:sz w:val="24"/>
                <w:szCs w:val="24"/>
              </w:rPr>
              <w:t>7-8</w:t>
            </w:r>
          </w:p>
        </w:tc>
        <w:tc>
          <w:tcPr>
            <w:tcW w:w="8730" w:type="dxa"/>
            <w:tcBorders>
              <w:top w:val="dotted" w:sz="4" w:space="0" w:color="auto"/>
              <w:bottom w:val="dotted" w:sz="4" w:space="0" w:color="auto"/>
            </w:tcBorders>
          </w:tcPr>
          <w:p w:rsidR="00842EBE" w:rsidRPr="00962DFC" w:rsidRDefault="00F13D65" w:rsidP="00A01013">
            <w:pPr>
              <w:pStyle w:val="ListParagraph"/>
              <w:numPr>
                <w:ilvl w:val="0"/>
                <w:numId w:val="2"/>
              </w:numPr>
              <w:rPr>
                <w:rFonts w:ascii="Times New Roman" w:hAnsi="Times New Roman" w:cs="Times New Roman"/>
                <w:sz w:val="24"/>
                <w:szCs w:val="24"/>
              </w:rPr>
            </w:pPr>
            <w:hyperlink r:id="rId35" w:history="1">
              <w:r w:rsidR="00842EBE" w:rsidRPr="00962DFC">
                <w:rPr>
                  <w:rStyle w:val="Hyperlink"/>
                  <w:rFonts w:ascii="Times New Roman" w:eastAsia="Times New Roman" w:hAnsi="Times New Roman" w:cs="Times New Roman"/>
                  <w:sz w:val="24"/>
                  <w:szCs w:val="24"/>
                </w:rPr>
                <w:t>SS.7.C.1.7:</w:t>
              </w:r>
            </w:hyperlink>
            <w:r w:rsidR="00842EBE" w:rsidRPr="00962DFC">
              <w:rPr>
                <w:rFonts w:ascii="Times New Roman" w:eastAsia="Times New Roman" w:hAnsi="Times New Roman" w:cs="Times New Roman"/>
                <w:sz w:val="24"/>
                <w:szCs w:val="24"/>
              </w:rPr>
              <w:t xml:space="preserve">, </w:t>
            </w:r>
            <w:hyperlink r:id="rId36" w:history="1">
              <w:r w:rsidR="00842EBE" w:rsidRPr="00962DFC">
                <w:rPr>
                  <w:rStyle w:val="Hyperlink"/>
                  <w:rFonts w:ascii="Times New Roman" w:eastAsia="Times New Roman" w:hAnsi="Times New Roman" w:cs="Times New Roman"/>
                  <w:sz w:val="24"/>
                  <w:szCs w:val="24"/>
                </w:rPr>
                <w:t>SS.7.C.1.9:</w:t>
              </w:r>
            </w:hyperlink>
          </w:p>
          <w:p w:rsidR="009B6C88" w:rsidRPr="00962DFC" w:rsidRDefault="009B6C88" w:rsidP="00A01013">
            <w:pPr>
              <w:pStyle w:val="ListParagraph"/>
              <w:numPr>
                <w:ilvl w:val="0"/>
                <w:numId w:val="2"/>
              </w:numPr>
              <w:rPr>
                <w:rFonts w:ascii="Times New Roman" w:hAnsi="Times New Roman" w:cs="Times New Roman"/>
                <w:sz w:val="24"/>
                <w:szCs w:val="24"/>
              </w:rPr>
            </w:pPr>
            <w:r w:rsidRPr="00962DFC">
              <w:rPr>
                <w:rFonts w:ascii="Times New Roman" w:hAnsi="Times New Roman" w:cs="Times New Roman"/>
                <w:b/>
                <w:sz w:val="24"/>
                <w:szCs w:val="24"/>
              </w:rPr>
              <w:t>Constitution Day and Celebrate Freedom Week</w:t>
            </w:r>
          </w:p>
          <w:p w:rsidR="0050447B" w:rsidRPr="00962DFC" w:rsidRDefault="0050447B" w:rsidP="00A01013">
            <w:pPr>
              <w:pStyle w:val="ListParagraph"/>
              <w:numPr>
                <w:ilvl w:val="0"/>
                <w:numId w:val="2"/>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 constitutional government</w:t>
            </w:r>
          </w:p>
          <w:p w:rsidR="00AA038D" w:rsidRPr="00962DFC" w:rsidRDefault="00AA038D" w:rsidP="00A01013">
            <w:pPr>
              <w:pStyle w:val="ListParagraph"/>
              <w:numPr>
                <w:ilvl w:val="0"/>
                <w:numId w:val="2"/>
              </w:numPr>
              <w:rPr>
                <w:rFonts w:ascii="Times New Roman" w:hAnsi="Times New Roman" w:cs="Times New Roman"/>
                <w:sz w:val="24"/>
                <w:szCs w:val="24"/>
              </w:rPr>
            </w:pPr>
            <w:r w:rsidRPr="00962DFC">
              <w:rPr>
                <w:rFonts w:ascii="Times New Roman" w:hAnsi="Times New Roman" w:cs="Times New Roman"/>
                <w:sz w:val="24"/>
                <w:szCs w:val="24"/>
              </w:rPr>
              <w:t>Chapter 5</w:t>
            </w:r>
          </w:p>
        </w:tc>
        <w:tc>
          <w:tcPr>
            <w:tcW w:w="3150" w:type="dxa"/>
            <w:tcBorders>
              <w:top w:val="nil"/>
              <w:bottom w:val="nil"/>
              <w:right w:val="single" w:sz="24" w:space="0" w:color="auto"/>
            </w:tcBorders>
          </w:tcPr>
          <w:p w:rsidR="009B6C88" w:rsidRPr="00962DFC" w:rsidRDefault="00F13D65" w:rsidP="009B6C88">
            <w:pPr>
              <w:rPr>
                <w:rFonts w:ascii="Times New Roman" w:hAnsi="Times New Roman" w:cs="Times New Roman"/>
                <w:sz w:val="24"/>
                <w:szCs w:val="24"/>
              </w:rPr>
            </w:pPr>
            <w:hyperlink r:id="rId37" w:history="1">
              <w:r w:rsidR="009B6C88" w:rsidRPr="00962DFC">
                <w:rPr>
                  <w:rStyle w:val="Hyperlink"/>
                  <w:rFonts w:ascii="Times New Roman" w:hAnsi="Times New Roman" w:cs="Times New Roman"/>
                  <w:sz w:val="24"/>
                  <w:szCs w:val="24"/>
                </w:rPr>
                <w:t>Constitution Day and Celebrate Freedom Week Resources</w:t>
              </w:r>
            </w:hyperlink>
          </w:p>
          <w:p w:rsidR="001D7355" w:rsidRPr="00962DFC" w:rsidRDefault="001D7355" w:rsidP="00BD07B8">
            <w:pPr>
              <w:rPr>
                <w:rFonts w:ascii="Times New Roman" w:hAnsi="Times New Roman" w:cs="Times New Roman"/>
                <w:sz w:val="24"/>
                <w:szCs w:val="24"/>
              </w:rPr>
            </w:pPr>
          </w:p>
        </w:tc>
      </w:tr>
      <w:tr w:rsidR="00271A35" w:rsidRPr="00962DFC" w:rsidTr="00B0385A">
        <w:trPr>
          <w:trHeight w:val="504"/>
        </w:trPr>
        <w:tc>
          <w:tcPr>
            <w:tcW w:w="1530" w:type="dxa"/>
            <w:vMerge/>
            <w:tcBorders>
              <w:left w:val="single" w:sz="24" w:space="0" w:color="auto"/>
            </w:tcBorders>
          </w:tcPr>
          <w:p w:rsidR="00271A35" w:rsidRPr="00962DFC" w:rsidRDefault="00271A35">
            <w:pPr>
              <w:rPr>
                <w:rFonts w:ascii="Times New Roman" w:hAnsi="Times New Roman" w:cs="Times New Roman"/>
                <w:sz w:val="20"/>
                <w:szCs w:val="20"/>
              </w:rPr>
            </w:pPr>
          </w:p>
        </w:tc>
        <w:tc>
          <w:tcPr>
            <w:tcW w:w="720" w:type="dxa"/>
            <w:tcBorders>
              <w:top w:val="dotted" w:sz="4" w:space="0" w:color="auto"/>
              <w:bottom w:val="single" w:sz="4" w:space="0" w:color="auto"/>
            </w:tcBorders>
            <w:shd w:val="clear" w:color="auto" w:fill="9CC2E5" w:themeFill="accent1" w:themeFillTint="99"/>
            <w:vAlign w:val="center"/>
          </w:tcPr>
          <w:p w:rsidR="00271A35" w:rsidRPr="00962DFC" w:rsidRDefault="00177826" w:rsidP="00E87408">
            <w:pPr>
              <w:jc w:val="center"/>
              <w:rPr>
                <w:rFonts w:ascii="Times New Roman" w:hAnsi="Times New Roman" w:cs="Times New Roman"/>
                <w:sz w:val="24"/>
                <w:szCs w:val="24"/>
              </w:rPr>
            </w:pPr>
            <w:r w:rsidRPr="00962DFC">
              <w:rPr>
                <w:rFonts w:ascii="Times New Roman" w:hAnsi="Times New Roman" w:cs="Times New Roman"/>
                <w:sz w:val="24"/>
                <w:szCs w:val="24"/>
              </w:rPr>
              <w:t>9-10</w:t>
            </w:r>
          </w:p>
        </w:tc>
        <w:tc>
          <w:tcPr>
            <w:tcW w:w="8730" w:type="dxa"/>
            <w:tcBorders>
              <w:top w:val="dotted" w:sz="4" w:space="0" w:color="auto"/>
              <w:bottom w:val="single" w:sz="4" w:space="0" w:color="auto"/>
            </w:tcBorders>
          </w:tcPr>
          <w:p w:rsidR="00046920" w:rsidRPr="00962DFC" w:rsidRDefault="00F13D65" w:rsidP="00A01013">
            <w:pPr>
              <w:pStyle w:val="ListParagraph"/>
              <w:numPr>
                <w:ilvl w:val="0"/>
                <w:numId w:val="2"/>
              </w:numPr>
              <w:rPr>
                <w:rFonts w:ascii="Times New Roman" w:hAnsi="Times New Roman" w:cs="Times New Roman"/>
                <w:sz w:val="24"/>
                <w:szCs w:val="24"/>
              </w:rPr>
            </w:pPr>
            <w:hyperlink r:id="rId38" w:history="1">
              <w:r w:rsidR="00842EBE" w:rsidRPr="00962DFC">
                <w:rPr>
                  <w:rStyle w:val="Hyperlink"/>
                  <w:rFonts w:ascii="Times New Roman" w:eastAsia="Times New Roman" w:hAnsi="Times New Roman" w:cs="Times New Roman"/>
                  <w:sz w:val="24"/>
                  <w:szCs w:val="24"/>
                </w:rPr>
                <w:t>SS.7.C.1.6:</w:t>
              </w:r>
            </w:hyperlink>
            <w:r w:rsidR="00842EBE" w:rsidRPr="00962DFC">
              <w:rPr>
                <w:rFonts w:ascii="Times New Roman" w:eastAsia="Times New Roman" w:hAnsi="Times New Roman" w:cs="Times New Roman"/>
                <w:sz w:val="24"/>
                <w:szCs w:val="24"/>
              </w:rPr>
              <w:t xml:space="preserve">, </w:t>
            </w:r>
            <w:hyperlink r:id="rId39" w:history="1">
              <w:r w:rsidR="00842EBE" w:rsidRPr="00962DFC">
                <w:rPr>
                  <w:rStyle w:val="Hyperlink"/>
                  <w:rFonts w:ascii="Times New Roman" w:eastAsia="Times New Roman" w:hAnsi="Times New Roman" w:cs="Times New Roman"/>
                  <w:sz w:val="24"/>
                  <w:szCs w:val="24"/>
                </w:rPr>
                <w:t>SS.7.C.3.3:</w:t>
              </w:r>
            </w:hyperlink>
            <w:r w:rsidR="00842EBE" w:rsidRPr="00962DFC">
              <w:rPr>
                <w:rFonts w:ascii="Times New Roman" w:hAnsi="Times New Roman" w:cs="Times New Roman"/>
                <w:sz w:val="24"/>
                <w:szCs w:val="24"/>
              </w:rPr>
              <w:t xml:space="preserve"> </w:t>
            </w:r>
            <w:r w:rsidR="00B75BCB" w:rsidRPr="00962DFC">
              <w:rPr>
                <w:rFonts w:ascii="Times New Roman" w:hAnsi="Times New Roman" w:cs="Times New Roman"/>
                <w:sz w:val="24"/>
                <w:szCs w:val="24"/>
              </w:rPr>
              <w:t>(only the structure of the Constitution)</w:t>
            </w:r>
          </w:p>
          <w:p w:rsidR="00BD07B8" w:rsidRPr="00962DFC" w:rsidRDefault="00BD07B8" w:rsidP="00A01013">
            <w:pPr>
              <w:pStyle w:val="ListParagraph"/>
              <w:numPr>
                <w:ilvl w:val="0"/>
                <w:numId w:val="2"/>
              </w:numPr>
              <w:rPr>
                <w:rFonts w:ascii="Times New Roman" w:hAnsi="Times New Roman" w:cs="Times New Roman"/>
                <w:sz w:val="24"/>
                <w:szCs w:val="24"/>
              </w:rPr>
            </w:pPr>
            <w:r w:rsidRPr="00962DFC">
              <w:rPr>
                <w:rFonts w:ascii="Times New Roman" w:eastAsia="Times New Roman" w:hAnsi="Times New Roman" w:cs="Times New Roman"/>
                <w:sz w:val="24"/>
                <w:szCs w:val="24"/>
              </w:rPr>
              <w:t xml:space="preserve">Terms, concepts, and ideas include: ordain, </w:t>
            </w:r>
          </w:p>
          <w:p w:rsidR="00B75BCB" w:rsidRPr="00962DFC" w:rsidRDefault="00B75BCB" w:rsidP="00A01013">
            <w:pPr>
              <w:pStyle w:val="ListParagraph"/>
              <w:numPr>
                <w:ilvl w:val="0"/>
                <w:numId w:val="2"/>
              </w:numPr>
              <w:rPr>
                <w:rFonts w:ascii="Times New Roman" w:hAnsi="Times New Roman" w:cs="Times New Roman"/>
                <w:sz w:val="24"/>
                <w:szCs w:val="24"/>
              </w:rPr>
            </w:pPr>
            <w:r w:rsidRPr="00962DFC">
              <w:rPr>
                <w:rFonts w:ascii="Times New Roman" w:hAnsi="Times New Roman" w:cs="Times New Roman"/>
                <w:sz w:val="24"/>
                <w:szCs w:val="24"/>
              </w:rPr>
              <w:t>Chapter 5</w:t>
            </w:r>
          </w:p>
        </w:tc>
        <w:tc>
          <w:tcPr>
            <w:tcW w:w="3150" w:type="dxa"/>
            <w:tcBorders>
              <w:top w:val="nil"/>
              <w:bottom w:val="single" w:sz="4" w:space="0" w:color="auto"/>
              <w:right w:val="single" w:sz="24" w:space="0" w:color="auto"/>
            </w:tcBorders>
          </w:tcPr>
          <w:p w:rsidR="001D7355" w:rsidRPr="00962DFC" w:rsidRDefault="001D7355">
            <w:pPr>
              <w:rPr>
                <w:rFonts w:ascii="Times New Roman" w:hAnsi="Times New Roman" w:cs="Times New Roman"/>
                <w:sz w:val="24"/>
                <w:szCs w:val="24"/>
              </w:rPr>
            </w:pPr>
          </w:p>
        </w:tc>
      </w:tr>
    </w:tbl>
    <w:p w:rsidR="00962DFC" w:rsidRPr="00962DFC" w:rsidRDefault="00962DFC">
      <w:pPr>
        <w:rPr>
          <w:rFonts w:ascii="Times New Roman" w:hAnsi="Times New Roman" w:cs="Times New Roman"/>
        </w:rPr>
      </w:pPr>
    </w:p>
    <w:tbl>
      <w:tblPr>
        <w:tblStyle w:val="TableGrid"/>
        <w:tblW w:w="14190" w:type="dxa"/>
        <w:tblLook w:val="04A0" w:firstRow="1" w:lastRow="0" w:firstColumn="1" w:lastColumn="0" w:noHBand="0" w:noVBand="1"/>
      </w:tblPr>
      <w:tblGrid>
        <w:gridCol w:w="1643"/>
        <w:gridCol w:w="901"/>
        <w:gridCol w:w="8200"/>
        <w:gridCol w:w="3446"/>
      </w:tblGrid>
      <w:tr w:rsidR="00546FD4" w:rsidRPr="00962DFC" w:rsidTr="00B0385A">
        <w:trPr>
          <w:trHeight w:val="360"/>
        </w:trPr>
        <w:tc>
          <w:tcPr>
            <w:tcW w:w="1657" w:type="dxa"/>
            <w:vMerge w:val="restart"/>
            <w:tcBorders>
              <w:top w:val="single" w:sz="24" w:space="0" w:color="auto"/>
              <w:left w:val="single" w:sz="24" w:space="0" w:color="auto"/>
            </w:tcBorders>
            <w:vAlign w:val="center"/>
          </w:tcPr>
          <w:p w:rsidR="00546FD4" w:rsidRPr="00962DFC" w:rsidRDefault="00775080" w:rsidP="00546FD4">
            <w:pPr>
              <w:jc w:val="center"/>
              <w:rPr>
                <w:rFonts w:ascii="Times New Roman" w:hAnsi="Times New Roman" w:cs="Times New Roman"/>
                <w:sz w:val="24"/>
                <w:szCs w:val="24"/>
              </w:rPr>
            </w:pPr>
            <w:r w:rsidRPr="00962DFC">
              <w:rPr>
                <w:rFonts w:ascii="Times New Roman" w:hAnsi="Times New Roman" w:cs="Times New Roman"/>
                <w:sz w:val="28"/>
                <w:szCs w:val="28"/>
              </w:rPr>
              <w:br w:type="page"/>
            </w:r>
            <w:r w:rsidR="00546FD4" w:rsidRPr="00962DFC">
              <w:rPr>
                <w:rFonts w:ascii="Times New Roman" w:hAnsi="Times New Roman" w:cs="Times New Roman"/>
                <w:sz w:val="24"/>
                <w:szCs w:val="24"/>
              </w:rPr>
              <w:t>Quarter 2</w:t>
            </w:r>
          </w:p>
          <w:p w:rsidR="00546FD4" w:rsidRPr="00962DFC" w:rsidRDefault="00546FD4" w:rsidP="00440555">
            <w:pPr>
              <w:jc w:val="center"/>
              <w:rPr>
                <w:rFonts w:ascii="Times New Roman" w:hAnsi="Times New Roman" w:cs="Times New Roman"/>
                <w:sz w:val="28"/>
                <w:szCs w:val="28"/>
              </w:rPr>
            </w:pPr>
            <w:r w:rsidRPr="00962DFC">
              <w:rPr>
                <w:rFonts w:ascii="Times New Roman" w:hAnsi="Times New Roman" w:cs="Times New Roman"/>
                <w:sz w:val="24"/>
                <w:szCs w:val="24"/>
              </w:rPr>
              <w:t xml:space="preserve">Oct </w:t>
            </w:r>
            <w:r w:rsidR="00440555" w:rsidRPr="00962DFC">
              <w:rPr>
                <w:rFonts w:ascii="Times New Roman" w:hAnsi="Times New Roman" w:cs="Times New Roman"/>
                <w:sz w:val="24"/>
                <w:szCs w:val="24"/>
              </w:rPr>
              <w:t>19</w:t>
            </w:r>
            <w:r w:rsidRPr="00962DFC">
              <w:rPr>
                <w:rFonts w:ascii="Times New Roman" w:hAnsi="Times New Roman" w:cs="Times New Roman"/>
                <w:sz w:val="24"/>
                <w:szCs w:val="24"/>
              </w:rPr>
              <w:t xml:space="preserve"> – Dec 18</w:t>
            </w:r>
          </w:p>
        </w:tc>
        <w:tc>
          <w:tcPr>
            <w:tcW w:w="743" w:type="dxa"/>
            <w:tcBorders>
              <w:top w:val="single" w:sz="24" w:space="0" w:color="auto"/>
              <w:bottom w:val="single" w:sz="8" w:space="0" w:color="auto"/>
            </w:tcBorders>
            <w:shd w:val="clear" w:color="auto" w:fill="9CC2E5" w:themeFill="accent1" w:themeFillTint="99"/>
            <w:vAlign w:val="center"/>
          </w:tcPr>
          <w:p w:rsidR="00546FD4" w:rsidRPr="00962DFC" w:rsidRDefault="00546FD4" w:rsidP="00546FD4">
            <w:pPr>
              <w:jc w:val="center"/>
              <w:rPr>
                <w:rFonts w:ascii="Times New Roman" w:hAnsi="Times New Roman" w:cs="Times New Roman"/>
                <w:b/>
                <w:sz w:val="28"/>
                <w:szCs w:val="28"/>
              </w:rPr>
            </w:pPr>
            <w:r w:rsidRPr="00962DFC">
              <w:rPr>
                <w:rFonts w:ascii="Times New Roman" w:hAnsi="Times New Roman" w:cs="Times New Roman"/>
                <w:b/>
                <w:sz w:val="28"/>
                <w:szCs w:val="28"/>
              </w:rPr>
              <w:t>Week</w:t>
            </w:r>
          </w:p>
        </w:tc>
        <w:tc>
          <w:tcPr>
            <w:tcW w:w="8320" w:type="dxa"/>
            <w:tcBorders>
              <w:top w:val="single" w:sz="24" w:space="0" w:color="auto"/>
              <w:bottom w:val="single" w:sz="8" w:space="0" w:color="auto"/>
            </w:tcBorders>
            <w:shd w:val="clear" w:color="auto" w:fill="9CC2E5" w:themeFill="accent1" w:themeFillTint="99"/>
            <w:vAlign w:val="center"/>
          </w:tcPr>
          <w:p w:rsidR="00546FD4" w:rsidRPr="00962DFC" w:rsidRDefault="00546FD4" w:rsidP="00546FD4">
            <w:pPr>
              <w:jc w:val="center"/>
              <w:rPr>
                <w:rFonts w:ascii="Times New Roman" w:hAnsi="Times New Roman" w:cs="Times New Roman"/>
                <w:b/>
                <w:sz w:val="28"/>
                <w:szCs w:val="28"/>
              </w:rPr>
            </w:pPr>
            <w:r w:rsidRPr="00962DFC">
              <w:rPr>
                <w:rFonts w:ascii="Times New Roman" w:hAnsi="Times New Roman" w:cs="Times New Roman"/>
                <w:b/>
                <w:sz w:val="28"/>
                <w:szCs w:val="28"/>
              </w:rPr>
              <w:t>Major Concepts / Topics</w:t>
            </w:r>
          </w:p>
        </w:tc>
        <w:tc>
          <w:tcPr>
            <w:tcW w:w="3470" w:type="dxa"/>
            <w:tcBorders>
              <w:top w:val="single" w:sz="24" w:space="0" w:color="auto"/>
              <w:bottom w:val="single" w:sz="8" w:space="0" w:color="auto"/>
              <w:right w:val="single" w:sz="24" w:space="0" w:color="auto"/>
            </w:tcBorders>
            <w:shd w:val="clear" w:color="auto" w:fill="9CC2E5" w:themeFill="accent1" w:themeFillTint="99"/>
            <w:vAlign w:val="center"/>
          </w:tcPr>
          <w:p w:rsidR="00546FD4" w:rsidRPr="00962DFC" w:rsidRDefault="00546FD4" w:rsidP="00546FD4">
            <w:pPr>
              <w:jc w:val="center"/>
              <w:rPr>
                <w:rFonts w:ascii="Times New Roman" w:hAnsi="Times New Roman" w:cs="Times New Roman"/>
                <w:b/>
                <w:sz w:val="28"/>
                <w:szCs w:val="28"/>
              </w:rPr>
            </w:pPr>
            <w:r w:rsidRPr="00962DFC">
              <w:rPr>
                <w:rFonts w:ascii="Times New Roman" w:hAnsi="Times New Roman" w:cs="Times New Roman"/>
                <w:b/>
                <w:sz w:val="28"/>
                <w:szCs w:val="28"/>
              </w:rPr>
              <w:t>Possible Resources</w:t>
            </w:r>
          </w:p>
        </w:tc>
      </w:tr>
      <w:tr w:rsidR="00546FD4" w:rsidRPr="00962DFC" w:rsidTr="00B0385A">
        <w:trPr>
          <w:trHeight w:val="504"/>
        </w:trPr>
        <w:tc>
          <w:tcPr>
            <w:tcW w:w="1657" w:type="dxa"/>
            <w:vMerge/>
            <w:tcBorders>
              <w:left w:val="single" w:sz="24" w:space="0" w:color="auto"/>
            </w:tcBorders>
          </w:tcPr>
          <w:p w:rsidR="00546FD4" w:rsidRPr="00962DFC" w:rsidRDefault="00546FD4">
            <w:pPr>
              <w:rPr>
                <w:rFonts w:ascii="Times New Roman" w:hAnsi="Times New Roman" w:cs="Times New Roman"/>
              </w:rPr>
            </w:pPr>
          </w:p>
        </w:tc>
        <w:tc>
          <w:tcPr>
            <w:tcW w:w="743" w:type="dxa"/>
            <w:tcBorders>
              <w:top w:val="single" w:sz="8" w:space="0" w:color="auto"/>
              <w:bottom w:val="dotted" w:sz="4" w:space="0" w:color="auto"/>
            </w:tcBorders>
            <w:shd w:val="clear" w:color="auto" w:fill="9CC2E5" w:themeFill="accent1" w:themeFillTint="99"/>
            <w:vAlign w:val="center"/>
          </w:tcPr>
          <w:p w:rsidR="00546FD4" w:rsidRPr="00962DFC" w:rsidRDefault="00546FD4" w:rsidP="00E87408">
            <w:pPr>
              <w:jc w:val="center"/>
              <w:rPr>
                <w:rFonts w:ascii="Times New Roman" w:hAnsi="Times New Roman" w:cs="Times New Roman"/>
                <w:sz w:val="24"/>
                <w:szCs w:val="24"/>
              </w:rPr>
            </w:pPr>
            <w:r w:rsidRPr="00962DFC">
              <w:rPr>
                <w:rFonts w:ascii="Times New Roman" w:hAnsi="Times New Roman" w:cs="Times New Roman"/>
                <w:sz w:val="24"/>
                <w:szCs w:val="24"/>
              </w:rPr>
              <w:t>1</w:t>
            </w:r>
            <w:r w:rsidR="00B75BCB" w:rsidRPr="00962DFC">
              <w:rPr>
                <w:rFonts w:ascii="Times New Roman" w:hAnsi="Times New Roman" w:cs="Times New Roman"/>
                <w:sz w:val="24"/>
                <w:szCs w:val="24"/>
              </w:rPr>
              <w:t>-2</w:t>
            </w:r>
          </w:p>
        </w:tc>
        <w:tc>
          <w:tcPr>
            <w:tcW w:w="8320" w:type="dxa"/>
            <w:tcBorders>
              <w:top w:val="single" w:sz="8" w:space="0" w:color="auto"/>
              <w:bottom w:val="dotted" w:sz="4" w:space="0" w:color="auto"/>
            </w:tcBorders>
          </w:tcPr>
          <w:p w:rsidR="00440555" w:rsidRPr="00962DFC" w:rsidRDefault="00F13D65" w:rsidP="008E62B5">
            <w:pPr>
              <w:pStyle w:val="ListParagraph"/>
              <w:numPr>
                <w:ilvl w:val="0"/>
                <w:numId w:val="3"/>
              </w:numPr>
              <w:rPr>
                <w:rFonts w:ascii="Times New Roman" w:hAnsi="Times New Roman" w:cs="Times New Roman"/>
                <w:sz w:val="24"/>
                <w:szCs w:val="24"/>
              </w:rPr>
            </w:pPr>
            <w:hyperlink r:id="rId40" w:history="1">
              <w:r w:rsidR="00307053" w:rsidRPr="00962DFC">
                <w:rPr>
                  <w:rStyle w:val="Hyperlink"/>
                  <w:rFonts w:ascii="Times New Roman" w:eastAsia="Times New Roman" w:hAnsi="Times New Roman" w:cs="Times New Roman"/>
                  <w:sz w:val="24"/>
                  <w:szCs w:val="24"/>
                </w:rPr>
                <w:t>SS.7.C.2.4:</w:t>
              </w:r>
            </w:hyperlink>
            <w:r w:rsidR="0024311D" w:rsidRPr="00962DFC">
              <w:rPr>
                <w:rFonts w:ascii="Times New Roman" w:hAnsi="Times New Roman" w:cs="Times New Roman"/>
                <w:sz w:val="24"/>
                <w:szCs w:val="24"/>
              </w:rPr>
              <w:t xml:space="preserve">, </w:t>
            </w:r>
            <w:hyperlink r:id="rId41" w:history="1">
              <w:r w:rsidR="00307053" w:rsidRPr="00962DFC">
                <w:rPr>
                  <w:rStyle w:val="Hyperlink"/>
                  <w:rFonts w:ascii="Times New Roman" w:eastAsia="Times New Roman" w:hAnsi="Times New Roman" w:cs="Times New Roman"/>
                  <w:sz w:val="24"/>
                  <w:szCs w:val="24"/>
                </w:rPr>
                <w:t>SS.7.C.2.5:</w:t>
              </w:r>
            </w:hyperlink>
          </w:p>
          <w:p w:rsidR="00307053" w:rsidRPr="00962DFC" w:rsidRDefault="00307053" w:rsidP="008E62B5">
            <w:pPr>
              <w:pStyle w:val="ListParagraph"/>
              <w:numPr>
                <w:ilvl w:val="0"/>
                <w:numId w:val="3"/>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 cruel and unusual punishment, double jeopardy, due process, eminent domain, equal protection under the law, pleading the fifth, right to bear arms, right to legal counsel, search and seizure, suffrage, trial by jury, unenumerated rights (9</w:t>
            </w:r>
            <w:r w:rsidRPr="00962DFC">
              <w:rPr>
                <w:rFonts w:ascii="Times New Roman" w:eastAsia="Times New Roman" w:hAnsi="Times New Roman" w:cs="Times New Roman"/>
                <w:sz w:val="24"/>
                <w:szCs w:val="24"/>
                <w:vertAlign w:val="superscript"/>
              </w:rPr>
              <w:t>th</w:t>
            </w:r>
            <w:r w:rsidRPr="00962DFC">
              <w:rPr>
                <w:rFonts w:ascii="Times New Roman" w:eastAsia="Times New Roman" w:hAnsi="Times New Roman" w:cs="Times New Roman"/>
                <w:sz w:val="24"/>
                <w:szCs w:val="24"/>
              </w:rPr>
              <w:t xml:space="preserve"> Amendment)</w:t>
            </w:r>
            <w:r w:rsidR="008A3730" w:rsidRPr="00962DFC">
              <w:rPr>
                <w:rFonts w:ascii="Times New Roman" w:eastAsia="Times New Roman" w:hAnsi="Times New Roman" w:cs="Times New Roman"/>
                <w:sz w:val="24"/>
                <w:szCs w:val="24"/>
              </w:rPr>
              <w:t xml:space="preserve">, appellate process, </w:t>
            </w:r>
            <w:r w:rsidR="008A3730" w:rsidRPr="00962DFC">
              <w:rPr>
                <w:rFonts w:ascii="Times New Roman" w:eastAsia="Times New Roman" w:hAnsi="Times New Roman" w:cs="Times New Roman"/>
                <w:i/>
                <w:sz w:val="24"/>
                <w:szCs w:val="24"/>
              </w:rPr>
              <w:t xml:space="preserve">ex post facto, habeas corpus, </w:t>
            </w:r>
            <w:r w:rsidR="008A3730" w:rsidRPr="00962DFC">
              <w:rPr>
                <w:rFonts w:ascii="Times New Roman" w:eastAsia="Times New Roman" w:hAnsi="Times New Roman" w:cs="Times New Roman"/>
                <w:sz w:val="24"/>
                <w:szCs w:val="24"/>
              </w:rPr>
              <w:t>independent judiciary, precedent, privacy, summary judgement</w:t>
            </w:r>
          </w:p>
          <w:p w:rsidR="00B75BCB" w:rsidRPr="00962DFC" w:rsidRDefault="00B75BCB" w:rsidP="008E62B5">
            <w:pPr>
              <w:pStyle w:val="ListParagraph"/>
              <w:numPr>
                <w:ilvl w:val="0"/>
                <w:numId w:val="3"/>
              </w:numPr>
              <w:rPr>
                <w:rFonts w:ascii="Times New Roman" w:hAnsi="Times New Roman" w:cs="Times New Roman"/>
                <w:sz w:val="24"/>
                <w:szCs w:val="24"/>
              </w:rPr>
            </w:pPr>
            <w:r w:rsidRPr="00962DFC">
              <w:rPr>
                <w:rFonts w:ascii="Times New Roman" w:hAnsi="Times New Roman" w:cs="Times New Roman"/>
                <w:sz w:val="24"/>
                <w:szCs w:val="24"/>
              </w:rPr>
              <w:t>Chapter 6</w:t>
            </w:r>
          </w:p>
        </w:tc>
        <w:bookmarkStart w:id="2" w:name="_MON_1499681272"/>
        <w:bookmarkEnd w:id="2"/>
        <w:tc>
          <w:tcPr>
            <w:tcW w:w="3470" w:type="dxa"/>
            <w:tcBorders>
              <w:top w:val="single" w:sz="8" w:space="0" w:color="auto"/>
              <w:bottom w:val="nil"/>
              <w:right w:val="single" w:sz="24" w:space="0" w:color="auto"/>
            </w:tcBorders>
          </w:tcPr>
          <w:p w:rsidR="001871EC" w:rsidRPr="00962DFC" w:rsidRDefault="00AA3633">
            <w:pPr>
              <w:rPr>
                <w:rFonts w:ascii="Times New Roman" w:hAnsi="Times New Roman" w:cs="Times New Roman"/>
                <w:sz w:val="24"/>
                <w:szCs w:val="24"/>
              </w:rPr>
            </w:pPr>
            <w:r>
              <w:rPr>
                <w:rFonts w:ascii="Times New Roman" w:hAnsi="Times New Roman" w:cs="Times New Roman"/>
                <w:sz w:val="24"/>
                <w:szCs w:val="24"/>
              </w:rPr>
              <w:object w:dxaOrig="1513" w:dyaOrig="984">
                <v:shape id="_x0000_i1026" type="#_x0000_t75" style="width:75.75pt;height:49.5pt" o:ole="">
                  <v:imagedata r:id="rId42" o:title=""/>
                </v:shape>
                <o:OLEObject Type="Embed" ProgID="Word.Document.12" ShapeID="_x0000_i1026" DrawAspect="Icon" ObjectID="_1504328817" r:id="rId43">
                  <o:FieldCodes>\s</o:FieldCodes>
                </o:OLEObject>
              </w:object>
            </w:r>
          </w:p>
          <w:p w:rsidR="0099335C" w:rsidRPr="00962DFC" w:rsidRDefault="0099335C">
            <w:pPr>
              <w:rPr>
                <w:rFonts w:ascii="Times New Roman" w:hAnsi="Times New Roman" w:cs="Times New Roman"/>
                <w:sz w:val="24"/>
                <w:szCs w:val="24"/>
              </w:rPr>
            </w:pPr>
          </w:p>
          <w:p w:rsidR="0099335C" w:rsidRPr="00962DFC" w:rsidRDefault="00F13D65">
            <w:pPr>
              <w:rPr>
                <w:rFonts w:ascii="Times New Roman" w:hAnsi="Times New Roman" w:cs="Times New Roman"/>
                <w:sz w:val="24"/>
                <w:szCs w:val="24"/>
              </w:rPr>
            </w:pPr>
            <w:hyperlink r:id="rId44" w:anchor="32|6|13312|0" w:history="1">
              <w:r w:rsidR="0099335C" w:rsidRPr="00962DFC">
                <w:rPr>
                  <w:rStyle w:val="Hyperlink"/>
                  <w:rFonts w:ascii="Times New Roman" w:hAnsi="Times New Roman" w:cs="Times New Roman"/>
                  <w:sz w:val="24"/>
                  <w:szCs w:val="24"/>
                </w:rPr>
                <w:t>FloridaStudents.Org</w:t>
              </w:r>
            </w:hyperlink>
          </w:p>
        </w:tc>
      </w:tr>
      <w:tr w:rsidR="00546FD4" w:rsidRPr="00962DFC" w:rsidTr="00B0385A">
        <w:trPr>
          <w:trHeight w:val="504"/>
        </w:trPr>
        <w:tc>
          <w:tcPr>
            <w:tcW w:w="1657" w:type="dxa"/>
            <w:vMerge/>
            <w:tcBorders>
              <w:left w:val="single" w:sz="24" w:space="0" w:color="auto"/>
            </w:tcBorders>
          </w:tcPr>
          <w:p w:rsidR="00546FD4" w:rsidRPr="00962DFC" w:rsidRDefault="00546FD4">
            <w:pPr>
              <w:rPr>
                <w:rFonts w:ascii="Times New Roman" w:hAnsi="Times New Roman" w:cs="Times New Roman"/>
              </w:rPr>
            </w:pPr>
          </w:p>
        </w:tc>
        <w:tc>
          <w:tcPr>
            <w:tcW w:w="743" w:type="dxa"/>
            <w:tcBorders>
              <w:top w:val="dotted" w:sz="4" w:space="0" w:color="auto"/>
              <w:bottom w:val="dotted" w:sz="4" w:space="0" w:color="auto"/>
            </w:tcBorders>
            <w:shd w:val="clear" w:color="auto" w:fill="9CC2E5" w:themeFill="accent1" w:themeFillTint="99"/>
            <w:vAlign w:val="center"/>
          </w:tcPr>
          <w:p w:rsidR="00546FD4" w:rsidRPr="00962DFC" w:rsidRDefault="0024311D" w:rsidP="00E87408">
            <w:pPr>
              <w:jc w:val="center"/>
              <w:rPr>
                <w:rFonts w:ascii="Times New Roman" w:hAnsi="Times New Roman" w:cs="Times New Roman"/>
                <w:sz w:val="24"/>
                <w:szCs w:val="24"/>
              </w:rPr>
            </w:pPr>
            <w:r w:rsidRPr="00962DFC">
              <w:rPr>
                <w:rFonts w:ascii="Times New Roman" w:hAnsi="Times New Roman" w:cs="Times New Roman"/>
                <w:sz w:val="24"/>
                <w:szCs w:val="24"/>
              </w:rPr>
              <w:t>3-4</w:t>
            </w:r>
          </w:p>
        </w:tc>
        <w:tc>
          <w:tcPr>
            <w:tcW w:w="8320" w:type="dxa"/>
            <w:tcBorders>
              <w:top w:val="dotted" w:sz="4" w:space="0" w:color="auto"/>
              <w:bottom w:val="dotted" w:sz="4" w:space="0" w:color="auto"/>
            </w:tcBorders>
          </w:tcPr>
          <w:p w:rsidR="00820201" w:rsidRPr="00962DFC" w:rsidRDefault="00F13D65" w:rsidP="008E62B5">
            <w:pPr>
              <w:pStyle w:val="ListParagraph"/>
              <w:numPr>
                <w:ilvl w:val="0"/>
                <w:numId w:val="3"/>
              </w:numPr>
              <w:rPr>
                <w:rFonts w:ascii="Times New Roman" w:hAnsi="Times New Roman" w:cs="Times New Roman"/>
                <w:sz w:val="24"/>
                <w:szCs w:val="24"/>
              </w:rPr>
            </w:pPr>
            <w:hyperlink r:id="rId45" w:history="1">
              <w:r w:rsidR="008A3730" w:rsidRPr="00962DFC">
                <w:rPr>
                  <w:rStyle w:val="Hyperlink"/>
                  <w:rFonts w:ascii="Times New Roman" w:eastAsia="Times New Roman" w:hAnsi="Times New Roman" w:cs="Times New Roman"/>
                  <w:sz w:val="24"/>
                  <w:szCs w:val="24"/>
                </w:rPr>
                <w:t>SS.7.C.3.6:</w:t>
              </w:r>
            </w:hyperlink>
            <w:r w:rsidR="008A3730" w:rsidRPr="00962DFC">
              <w:rPr>
                <w:rFonts w:ascii="Times New Roman" w:eastAsia="Times New Roman" w:hAnsi="Times New Roman" w:cs="Times New Roman"/>
                <w:sz w:val="24"/>
                <w:szCs w:val="24"/>
              </w:rPr>
              <w:t xml:space="preserve">, </w:t>
            </w:r>
            <w:hyperlink r:id="rId46" w:history="1">
              <w:r w:rsidR="008A3730" w:rsidRPr="00962DFC">
                <w:rPr>
                  <w:rStyle w:val="Hyperlink"/>
                  <w:rFonts w:ascii="Times New Roman" w:eastAsia="Times New Roman" w:hAnsi="Times New Roman" w:cs="Times New Roman"/>
                  <w:sz w:val="24"/>
                  <w:szCs w:val="24"/>
                </w:rPr>
                <w:t>SS.7.C.3.7:</w:t>
              </w:r>
            </w:hyperlink>
          </w:p>
          <w:p w:rsidR="008A3730" w:rsidRPr="00962DFC" w:rsidRDefault="008A3730" w:rsidP="008E62B5">
            <w:pPr>
              <w:pStyle w:val="ListParagraph"/>
              <w:numPr>
                <w:ilvl w:val="0"/>
                <w:numId w:val="3"/>
              </w:numPr>
              <w:rPr>
                <w:rFonts w:ascii="Times New Roman" w:hAnsi="Times New Roman" w:cs="Times New Roman"/>
                <w:sz w:val="24"/>
                <w:szCs w:val="24"/>
              </w:rPr>
            </w:pPr>
            <w:r w:rsidRPr="00962DFC">
              <w:rPr>
                <w:rFonts w:ascii="Times New Roman" w:eastAsia="Times New Roman" w:hAnsi="Times New Roman" w:cs="Times New Roman"/>
                <w:sz w:val="24"/>
                <w:szCs w:val="24"/>
              </w:rPr>
              <w:t>Terms, concepts, and ideas include: civil disobedience, economic freedom, forced internment, property rights, Civil Rights Acts of 1964, Civil Rights Act of 1968, Equal Rights Amendment, states’ rights, Voting Rights Act of 1965</w:t>
            </w:r>
          </w:p>
          <w:p w:rsidR="0024311D" w:rsidRPr="00962DFC" w:rsidRDefault="0024311D" w:rsidP="008E62B5">
            <w:pPr>
              <w:pStyle w:val="ListParagraph"/>
              <w:numPr>
                <w:ilvl w:val="0"/>
                <w:numId w:val="3"/>
              </w:numPr>
              <w:rPr>
                <w:rFonts w:ascii="Times New Roman" w:hAnsi="Times New Roman" w:cs="Times New Roman"/>
                <w:sz w:val="24"/>
                <w:szCs w:val="24"/>
              </w:rPr>
            </w:pPr>
            <w:r w:rsidRPr="00962DFC">
              <w:rPr>
                <w:rFonts w:ascii="Times New Roman" w:hAnsi="Times New Roman" w:cs="Times New Roman"/>
                <w:sz w:val="24"/>
                <w:szCs w:val="24"/>
              </w:rPr>
              <w:t>Chapter 6</w:t>
            </w:r>
          </w:p>
        </w:tc>
        <w:tc>
          <w:tcPr>
            <w:tcW w:w="3470" w:type="dxa"/>
            <w:tcBorders>
              <w:top w:val="nil"/>
              <w:bottom w:val="nil"/>
              <w:right w:val="single" w:sz="24" w:space="0" w:color="auto"/>
            </w:tcBorders>
          </w:tcPr>
          <w:p w:rsidR="00546FD4" w:rsidRPr="00962DFC" w:rsidRDefault="00F13D65">
            <w:pPr>
              <w:rPr>
                <w:rFonts w:ascii="Times New Roman" w:hAnsi="Times New Roman" w:cs="Times New Roman"/>
                <w:sz w:val="24"/>
                <w:szCs w:val="24"/>
              </w:rPr>
            </w:pPr>
            <w:hyperlink r:id="rId47" w:history="1">
              <w:r w:rsidR="00F30903" w:rsidRPr="00962DFC">
                <w:rPr>
                  <w:rStyle w:val="Hyperlink"/>
                  <w:rFonts w:ascii="Times New Roman" w:hAnsi="Times New Roman" w:cs="Times New Roman"/>
                  <w:sz w:val="24"/>
                  <w:szCs w:val="24"/>
                </w:rPr>
                <w:t>Voting Rights Act of 1965</w:t>
              </w:r>
            </w:hyperlink>
          </w:p>
          <w:p w:rsidR="00F30903" w:rsidRPr="00962DFC" w:rsidRDefault="00F13D65">
            <w:pPr>
              <w:rPr>
                <w:rFonts w:ascii="Times New Roman" w:hAnsi="Times New Roman" w:cs="Times New Roman"/>
                <w:sz w:val="24"/>
                <w:szCs w:val="24"/>
              </w:rPr>
            </w:pPr>
            <w:hyperlink r:id="rId48" w:history="1">
              <w:r w:rsidR="00F30903" w:rsidRPr="00962DFC">
                <w:rPr>
                  <w:rStyle w:val="Hyperlink"/>
                  <w:rFonts w:ascii="Times New Roman" w:hAnsi="Times New Roman" w:cs="Times New Roman"/>
                  <w:sz w:val="24"/>
                  <w:szCs w:val="24"/>
                </w:rPr>
                <w:t>Bill of Rights Game</w:t>
              </w:r>
            </w:hyperlink>
          </w:p>
          <w:p w:rsidR="00F30903" w:rsidRPr="00962DFC" w:rsidRDefault="00F30903">
            <w:pPr>
              <w:rPr>
                <w:rFonts w:ascii="Times New Roman" w:hAnsi="Times New Roman" w:cs="Times New Roman"/>
                <w:sz w:val="24"/>
                <w:szCs w:val="24"/>
              </w:rPr>
            </w:pPr>
          </w:p>
        </w:tc>
      </w:tr>
      <w:tr w:rsidR="00546FD4" w:rsidRPr="00962DFC" w:rsidTr="00B0385A">
        <w:trPr>
          <w:trHeight w:val="504"/>
        </w:trPr>
        <w:tc>
          <w:tcPr>
            <w:tcW w:w="1657" w:type="dxa"/>
            <w:vMerge/>
            <w:tcBorders>
              <w:left w:val="single" w:sz="24" w:space="0" w:color="auto"/>
            </w:tcBorders>
          </w:tcPr>
          <w:p w:rsidR="00546FD4" w:rsidRPr="00962DFC" w:rsidRDefault="00546FD4">
            <w:pPr>
              <w:rPr>
                <w:rFonts w:ascii="Times New Roman" w:hAnsi="Times New Roman" w:cs="Times New Roman"/>
              </w:rPr>
            </w:pPr>
          </w:p>
        </w:tc>
        <w:tc>
          <w:tcPr>
            <w:tcW w:w="743" w:type="dxa"/>
            <w:tcBorders>
              <w:top w:val="dotted" w:sz="4" w:space="0" w:color="auto"/>
              <w:bottom w:val="dotted" w:sz="4" w:space="0" w:color="auto"/>
            </w:tcBorders>
            <w:shd w:val="clear" w:color="auto" w:fill="9CC2E5" w:themeFill="accent1" w:themeFillTint="99"/>
            <w:vAlign w:val="center"/>
          </w:tcPr>
          <w:p w:rsidR="00546FD4" w:rsidRPr="00962DFC" w:rsidRDefault="0024311D" w:rsidP="00E87408">
            <w:pPr>
              <w:jc w:val="center"/>
              <w:rPr>
                <w:rFonts w:ascii="Times New Roman" w:hAnsi="Times New Roman" w:cs="Times New Roman"/>
                <w:sz w:val="24"/>
                <w:szCs w:val="24"/>
              </w:rPr>
            </w:pPr>
            <w:r w:rsidRPr="00962DFC">
              <w:rPr>
                <w:rFonts w:ascii="Times New Roman" w:hAnsi="Times New Roman" w:cs="Times New Roman"/>
                <w:sz w:val="24"/>
                <w:szCs w:val="24"/>
              </w:rPr>
              <w:t>5-6</w:t>
            </w:r>
          </w:p>
        </w:tc>
        <w:tc>
          <w:tcPr>
            <w:tcW w:w="8320" w:type="dxa"/>
            <w:tcBorders>
              <w:top w:val="dotted" w:sz="4" w:space="0" w:color="auto"/>
              <w:bottom w:val="dotted" w:sz="4" w:space="0" w:color="auto"/>
            </w:tcBorders>
          </w:tcPr>
          <w:p w:rsidR="000D24DD" w:rsidRPr="00962DFC" w:rsidRDefault="00F13D65" w:rsidP="008E62B5">
            <w:pPr>
              <w:pStyle w:val="ListParagraph"/>
              <w:numPr>
                <w:ilvl w:val="0"/>
                <w:numId w:val="3"/>
              </w:numPr>
              <w:rPr>
                <w:rFonts w:ascii="Times New Roman" w:hAnsi="Times New Roman" w:cs="Times New Roman"/>
                <w:sz w:val="24"/>
                <w:szCs w:val="24"/>
              </w:rPr>
            </w:pPr>
            <w:hyperlink r:id="rId49" w:history="1">
              <w:r w:rsidR="008A3730" w:rsidRPr="00962DFC">
                <w:rPr>
                  <w:rStyle w:val="Hyperlink"/>
                  <w:rFonts w:ascii="Times New Roman" w:eastAsia="Times New Roman" w:hAnsi="Times New Roman" w:cs="Times New Roman"/>
                  <w:sz w:val="24"/>
                  <w:szCs w:val="24"/>
                </w:rPr>
                <w:t>SS.7.C.3.5:</w:t>
              </w:r>
            </w:hyperlink>
            <w:r w:rsidR="008A3730" w:rsidRPr="00962DFC">
              <w:rPr>
                <w:rFonts w:ascii="Times New Roman" w:eastAsia="Times New Roman" w:hAnsi="Times New Roman" w:cs="Times New Roman"/>
                <w:sz w:val="24"/>
                <w:szCs w:val="24"/>
              </w:rPr>
              <w:t xml:space="preserve">, </w:t>
            </w:r>
            <w:hyperlink r:id="rId50" w:history="1">
              <w:r w:rsidR="008A3730" w:rsidRPr="00962DFC">
                <w:rPr>
                  <w:rStyle w:val="Hyperlink"/>
                  <w:rFonts w:ascii="Times New Roman" w:eastAsia="Times New Roman" w:hAnsi="Times New Roman" w:cs="Times New Roman"/>
                  <w:sz w:val="24"/>
                  <w:szCs w:val="24"/>
                </w:rPr>
                <w:t>SS.7.C.3.12:</w:t>
              </w:r>
            </w:hyperlink>
            <w:r w:rsidR="008A3730" w:rsidRPr="00962DFC">
              <w:rPr>
                <w:rFonts w:ascii="Times New Roman" w:hAnsi="Times New Roman" w:cs="Times New Roman"/>
                <w:sz w:val="24"/>
                <w:szCs w:val="24"/>
              </w:rPr>
              <w:t xml:space="preserve"> </w:t>
            </w:r>
            <w:r w:rsidR="0024311D" w:rsidRPr="00962DFC">
              <w:rPr>
                <w:rFonts w:ascii="Times New Roman" w:hAnsi="Times New Roman" w:cs="Times New Roman"/>
                <w:sz w:val="24"/>
                <w:szCs w:val="24"/>
              </w:rPr>
              <w:t>(</w:t>
            </w:r>
            <w:r w:rsidR="0024311D" w:rsidRPr="00962DFC">
              <w:rPr>
                <w:rFonts w:ascii="Times New Roman" w:hAnsi="Times New Roman" w:cs="Times New Roman"/>
                <w:i/>
                <w:sz w:val="24"/>
                <w:szCs w:val="24"/>
              </w:rPr>
              <w:t>Miranda, Plessy, Brown, Gideon, Tinker, Hazelwood</w:t>
            </w:r>
            <w:r w:rsidR="0024311D" w:rsidRPr="00962DFC">
              <w:rPr>
                <w:rFonts w:ascii="Times New Roman" w:hAnsi="Times New Roman" w:cs="Times New Roman"/>
                <w:sz w:val="24"/>
                <w:szCs w:val="24"/>
              </w:rPr>
              <w:t xml:space="preserve">, </w:t>
            </w:r>
            <w:r w:rsidR="0024311D" w:rsidRPr="00962DFC">
              <w:rPr>
                <w:rFonts w:ascii="Times New Roman" w:hAnsi="Times New Roman" w:cs="Times New Roman"/>
                <w:i/>
                <w:sz w:val="24"/>
                <w:szCs w:val="24"/>
              </w:rPr>
              <w:t>Gore</w:t>
            </w:r>
            <w:r w:rsidR="0024311D" w:rsidRPr="00962DFC">
              <w:rPr>
                <w:rFonts w:ascii="Times New Roman" w:hAnsi="Times New Roman" w:cs="Times New Roman"/>
                <w:sz w:val="24"/>
                <w:szCs w:val="24"/>
              </w:rPr>
              <w:t>)</w:t>
            </w:r>
          </w:p>
          <w:p w:rsidR="008A3730" w:rsidRPr="00962DFC" w:rsidRDefault="008A3730" w:rsidP="008E62B5">
            <w:pPr>
              <w:pStyle w:val="ListParagraph"/>
              <w:numPr>
                <w:ilvl w:val="0"/>
                <w:numId w:val="3"/>
              </w:numPr>
              <w:rPr>
                <w:rFonts w:ascii="Times New Roman" w:hAnsi="Times New Roman" w:cs="Times New Roman"/>
                <w:sz w:val="24"/>
                <w:szCs w:val="24"/>
              </w:rPr>
            </w:pPr>
            <w:r w:rsidRPr="00962DFC">
              <w:rPr>
                <w:rFonts w:ascii="Times New Roman" w:hAnsi="Times New Roman" w:cs="Times New Roman"/>
                <w:sz w:val="24"/>
                <w:szCs w:val="24"/>
              </w:rPr>
              <w:t xml:space="preserve">Terms, concepts, and ideas include: caucus, </w:t>
            </w:r>
            <w:r w:rsidRPr="00962DFC">
              <w:rPr>
                <w:rFonts w:ascii="Times New Roman" w:hAnsi="Times New Roman" w:cs="Times New Roman"/>
                <w:i/>
                <w:sz w:val="24"/>
                <w:szCs w:val="24"/>
              </w:rPr>
              <w:t>District of Columbia v. Heller</w:t>
            </w:r>
            <w:r w:rsidRPr="00962DFC">
              <w:rPr>
                <w:rFonts w:ascii="Times New Roman" w:hAnsi="Times New Roman" w:cs="Times New Roman"/>
                <w:sz w:val="24"/>
                <w:szCs w:val="24"/>
              </w:rPr>
              <w:t>, juvenile rights, rights of the accused, segregation</w:t>
            </w:r>
          </w:p>
          <w:p w:rsidR="00D4584E" w:rsidRPr="00962DFC" w:rsidRDefault="00D4584E" w:rsidP="008E62B5">
            <w:pPr>
              <w:pStyle w:val="ListParagraph"/>
              <w:numPr>
                <w:ilvl w:val="0"/>
                <w:numId w:val="3"/>
              </w:numPr>
              <w:rPr>
                <w:rFonts w:ascii="Times New Roman" w:hAnsi="Times New Roman" w:cs="Times New Roman"/>
                <w:sz w:val="24"/>
                <w:szCs w:val="24"/>
              </w:rPr>
            </w:pPr>
            <w:r w:rsidRPr="00962DFC">
              <w:rPr>
                <w:rFonts w:ascii="Times New Roman" w:hAnsi="Times New Roman" w:cs="Times New Roman"/>
                <w:sz w:val="24"/>
                <w:szCs w:val="24"/>
              </w:rPr>
              <w:t>Chapter 5, Chapter 6</w:t>
            </w:r>
          </w:p>
        </w:tc>
        <w:tc>
          <w:tcPr>
            <w:tcW w:w="3470" w:type="dxa"/>
            <w:tcBorders>
              <w:top w:val="nil"/>
              <w:bottom w:val="nil"/>
              <w:right w:val="single" w:sz="24" w:space="0" w:color="auto"/>
            </w:tcBorders>
          </w:tcPr>
          <w:p w:rsidR="00973B4D" w:rsidRPr="00962DFC" w:rsidRDefault="00F13D65">
            <w:pPr>
              <w:rPr>
                <w:rFonts w:ascii="Times New Roman" w:hAnsi="Times New Roman" w:cs="Times New Roman"/>
                <w:sz w:val="24"/>
                <w:szCs w:val="24"/>
              </w:rPr>
            </w:pPr>
            <w:hyperlink r:id="rId51" w:history="1">
              <w:r w:rsidR="00F30903" w:rsidRPr="00962DFC">
                <w:rPr>
                  <w:rStyle w:val="Hyperlink"/>
                  <w:rFonts w:ascii="Times New Roman" w:hAnsi="Times New Roman" w:cs="Times New Roman"/>
                  <w:sz w:val="24"/>
                  <w:szCs w:val="24"/>
                </w:rPr>
                <w:t>Landmark Supreme Court Cases</w:t>
              </w:r>
            </w:hyperlink>
          </w:p>
          <w:p w:rsidR="00FE2F19" w:rsidRPr="00962DFC" w:rsidRDefault="00F13D65">
            <w:pPr>
              <w:rPr>
                <w:rFonts w:ascii="Times New Roman" w:hAnsi="Times New Roman" w:cs="Times New Roman"/>
                <w:sz w:val="24"/>
                <w:szCs w:val="24"/>
              </w:rPr>
            </w:pPr>
            <w:hyperlink r:id="rId52" w:history="1">
              <w:r w:rsidR="00FE2F19" w:rsidRPr="00962DFC">
                <w:rPr>
                  <w:rStyle w:val="Hyperlink"/>
                  <w:rFonts w:ascii="Times New Roman" w:hAnsi="Times New Roman" w:cs="Times New Roman"/>
                  <w:sz w:val="24"/>
                  <w:szCs w:val="24"/>
                </w:rPr>
                <w:t>Supreme Court Cases</w:t>
              </w:r>
            </w:hyperlink>
          </w:p>
        </w:tc>
      </w:tr>
      <w:tr w:rsidR="00546FD4" w:rsidRPr="00962DFC" w:rsidTr="00B0385A">
        <w:trPr>
          <w:trHeight w:val="504"/>
        </w:trPr>
        <w:tc>
          <w:tcPr>
            <w:tcW w:w="1657" w:type="dxa"/>
            <w:vMerge/>
            <w:tcBorders>
              <w:left w:val="single" w:sz="24" w:space="0" w:color="auto"/>
            </w:tcBorders>
          </w:tcPr>
          <w:p w:rsidR="00546FD4" w:rsidRPr="00962DFC" w:rsidRDefault="00546FD4">
            <w:pPr>
              <w:rPr>
                <w:rFonts w:ascii="Times New Roman" w:hAnsi="Times New Roman" w:cs="Times New Roman"/>
              </w:rPr>
            </w:pPr>
          </w:p>
        </w:tc>
        <w:tc>
          <w:tcPr>
            <w:tcW w:w="743" w:type="dxa"/>
            <w:tcBorders>
              <w:top w:val="dotted" w:sz="4" w:space="0" w:color="auto"/>
              <w:bottom w:val="single" w:sz="4" w:space="0" w:color="auto"/>
            </w:tcBorders>
            <w:shd w:val="clear" w:color="auto" w:fill="9CC2E5" w:themeFill="accent1" w:themeFillTint="99"/>
            <w:vAlign w:val="center"/>
          </w:tcPr>
          <w:p w:rsidR="00546FD4" w:rsidRPr="00962DFC" w:rsidRDefault="008E5C5B" w:rsidP="00E87408">
            <w:pPr>
              <w:jc w:val="center"/>
              <w:rPr>
                <w:rFonts w:ascii="Times New Roman" w:hAnsi="Times New Roman" w:cs="Times New Roman"/>
                <w:sz w:val="24"/>
                <w:szCs w:val="24"/>
              </w:rPr>
            </w:pPr>
            <w:r w:rsidRPr="00962DFC">
              <w:rPr>
                <w:rFonts w:ascii="Times New Roman" w:hAnsi="Times New Roman" w:cs="Times New Roman"/>
                <w:sz w:val="24"/>
                <w:szCs w:val="24"/>
              </w:rPr>
              <w:t>6-7</w:t>
            </w:r>
          </w:p>
        </w:tc>
        <w:tc>
          <w:tcPr>
            <w:tcW w:w="8320" w:type="dxa"/>
            <w:tcBorders>
              <w:top w:val="dotted" w:sz="4" w:space="0" w:color="auto"/>
              <w:bottom w:val="single" w:sz="4" w:space="0" w:color="auto"/>
            </w:tcBorders>
          </w:tcPr>
          <w:p w:rsidR="000D24DD" w:rsidRPr="00962DFC" w:rsidRDefault="00F13D65" w:rsidP="0024311D">
            <w:pPr>
              <w:pStyle w:val="ListParagraph"/>
              <w:numPr>
                <w:ilvl w:val="0"/>
                <w:numId w:val="3"/>
              </w:numPr>
              <w:rPr>
                <w:rFonts w:ascii="Times New Roman" w:hAnsi="Times New Roman" w:cs="Times New Roman"/>
                <w:sz w:val="24"/>
                <w:szCs w:val="24"/>
              </w:rPr>
            </w:pPr>
            <w:hyperlink r:id="rId53" w:history="1">
              <w:r w:rsidR="00DD490B" w:rsidRPr="00962DFC">
                <w:rPr>
                  <w:rStyle w:val="Hyperlink"/>
                  <w:rFonts w:ascii="Times New Roman" w:eastAsia="Times New Roman" w:hAnsi="Times New Roman" w:cs="Times New Roman"/>
                  <w:sz w:val="24"/>
                  <w:szCs w:val="24"/>
                </w:rPr>
                <w:t>SS.7.C.2.8:</w:t>
              </w:r>
            </w:hyperlink>
            <w:r w:rsidR="00DD490B" w:rsidRPr="00962DFC">
              <w:rPr>
                <w:rFonts w:ascii="Times New Roman" w:eastAsia="Times New Roman" w:hAnsi="Times New Roman" w:cs="Times New Roman"/>
                <w:sz w:val="24"/>
                <w:szCs w:val="24"/>
              </w:rPr>
              <w:t xml:space="preserve">, </w:t>
            </w:r>
            <w:hyperlink r:id="rId54" w:history="1">
              <w:r w:rsidR="00DD490B" w:rsidRPr="00962DFC">
                <w:rPr>
                  <w:rStyle w:val="Hyperlink"/>
                  <w:rFonts w:ascii="Times New Roman" w:eastAsia="Times New Roman" w:hAnsi="Times New Roman" w:cs="Times New Roman"/>
                  <w:sz w:val="24"/>
                  <w:szCs w:val="24"/>
                </w:rPr>
                <w:t>SS.7.C.2.9:</w:t>
              </w:r>
            </w:hyperlink>
            <w:r w:rsidR="00DD490B" w:rsidRPr="00962DFC">
              <w:rPr>
                <w:rFonts w:ascii="Times New Roman" w:eastAsia="Times New Roman" w:hAnsi="Times New Roman" w:cs="Times New Roman"/>
                <w:sz w:val="24"/>
                <w:szCs w:val="24"/>
              </w:rPr>
              <w:t xml:space="preserve">, </w:t>
            </w:r>
            <w:hyperlink r:id="rId55" w:history="1">
              <w:r w:rsidR="00DD490B" w:rsidRPr="00962DFC">
                <w:rPr>
                  <w:rStyle w:val="Hyperlink"/>
                  <w:rFonts w:ascii="Times New Roman" w:eastAsia="Times New Roman" w:hAnsi="Times New Roman" w:cs="Times New Roman"/>
                  <w:sz w:val="24"/>
                  <w:szCs w:val="24"/>
                </w:rPr>
                <w:t>SS.7.C.2.10:</w:t>
              </w:r>
            </w:hyperlink>
            <w:r w:rsidR="00DD490B" w:rsidRPr="00962DFC">
              <w:rPr>
                <w:rFonts w:ascii="Times New Roman" w:eastAsia="Times New Roman" w:hAnsi="Times New Roman" w:cs="Times New Roman"/>
                <w:sz w:val="24"/>
                <w:szCs w:val="24"/>
              </w:rPr>
              <w:t xml:space="preserve">, </w:t>
            </w:r>
            <w:hyperlink r:id="rId56" w:history="1">
              <w:r w:rsidR="00DD490B" w:rsidRPr="00962DFC">
                <w:rPr>
                  <w:rStyle w:val="Hyperlink"/>
                  <w:rFonts w:ascii="Times New Roman" w:eastAsia="Times New Roman" w:hAnsi="Times New Roman" w:cs="Times New Roman"/>
                  <w:sz w:val="24"/>
                  <w:szCs w:val="24"/>
                </w:rPr>
                <w:t>SS.7.C.2.11:</w:t>
              </w:r>
            </w:hyperlink>
            <w:r w:rsidR="00DD490B" w:rsidRPr="00962DFC">
              <w:rPr>
                <w:rFonts w:ascii="Times New Roman" w:eastAsia="Times New Roman" w:hAnsi="Times New Roman" w:cs="Times New Roman"/>
                <w:sz w:val="24"/>
                <w:szCs w:val="24"/>
              </w:rPr>
              <w:t xml:space="preserve">, </w:t>
            </w:r>
            <w:hyperlink r:id="rId57" w:history="1">
              <w:r w:rsidR="00DD490B" w:rsidRPr="00962DFC">
                <w:rPr>
                  <w:rStyle w:val="Hyperlink"/>
                  <w:rFonts w:ascii="Times New Roman" w:eastAsia="Times New Roman" w:hAnsi="Times New Roman" w:cs="Times New Roman"/>
                  <w:sz w:val="24"/>
                  <w:szCs w:val="24"/>
                </w:rPr>
                <w:t>SS.7.C.2.13:</w:t>
              </w:r>
            </w:hyperlink>
          </w:p>
          <w:p w:rsidR="00D3146A" w:rsidRPr="00962DFC" w:rsidRDefault="00D3146A" w:rsidP="0024311D">
            <w:pPr>
              <w:pStyle w:val="ListParagraph"/>
              <w:numPr>
                <w:ilvl w:val="0"/>
                <w:numId w:val="3"/>
              </w:numPr>
              <w:rPr>
                <w:rFonts w:ascii="Times New Roman" w:hAnsi="Times New Roman" w:cs="Times New Roman"/>
                <w:sz w:val="24"/>
                <w:szCs w:val="24"/>
                <w:highlight w:val="red"/>
              </w:rPr>
            </w:pPr>
            <w:r w:rsidRPr="00962DFC">
              <w:rPr>
                <w:rFonts w:ascii="Times New Roman" w:eastAsia="Times New Roman" w:hAnsi="Times New Roman" w:cs="Times New Roman"/>
                <w:sz w:val="24"/>
                <w:szCs w:val="24"/>
                <w:highlight w:val="red"/>
              </w:rPr>
              <w:t>DBQ Project: “Campaign Propaganda: Which Strategy Would You Use?”</w:t>
            </w:r>
          </w:p>
          <w:p w:rsidR="00DD490B" w:rsidRPr="00962DFC" w:rsidRDefault="00DD490B" w:rsidP="0024311D">
            <w:pPr>
              <w:pStyle w:val="ListParagraph"/>
              <w:numPr>
                <w:ilvl w:val="0"/>
                <w:numId w:val="3"/>
              </w:numPr>
              <w:rPr>
                <w:rFonts w:ascii="Times New Roman" w:hAnsi="Times New Roman" w:cs="Times New Roman"/>
                <w:sz w:val="24"/>
                <w:szCs w:val="24"/>
              </w:rPr>
            </w:pPr>
            <w:r w:rsidRPr="00962DFC">
              <w:rPr>
                <w:rFonts w:ascii="Times New Roman" w:eastAsia="Times New Roman" w:hAnsi="Times New Roman" w:cs="Times New Roman"/>
                <w:sz w:val="24"/>
                <w:szCs w:val="24"/>
              </w:rPr>
              <w:t xml:space="preserve">Terms, concepts, and ideas include: </w:t>
            </w:r>
            <w:r w:rsidR="00B8780C" w:rsidRPr="00962DFC">
              <w:rPr>
                <w:rFonts w:ascii="Times New Roman" w:eastAsia="Times New Roman" w:hAnsi="Times New Roman" w:cs="Times New Roman"/>
                <w:sz w:val="24"/>
                <w:szCs w:val="24"/>
              </w:rPr>
              <w:t xml:space="preserve">Republican Party, Democratic Party, Communist Party, Libertarian Party, Socialist Party, </w:t>
            </w:r>
            <w:r w:rsidR="008A7703" w:rsidRPr="00962DFC">
              <w:rPr>
                <w:rFonts w:ascii="Times New Roman" w:eastAsia="Times New Roman" w:hAnsi="Times New Roman" w:cs="Times New Roman"/>
                <w:sz w:val="24"/>
                <w:szCs w:val="24"/>
              </w:rPr>
              <w:t>lobbying, lobbyist, Political Action Committee, watchdog, special interest, bias, symbolism, propaganda</w:t>
            </w:r>
          </w:p>
          <w:p w:rsidR="00D4584E" w:rsidRPr="00962DFC" w:rsidRDefault="00D4584E" w:rsidP="0024311D">
            <w:pPr>
              <w:pStyle w:val="ListParagraph"/>
              <w:numPr>
                <w:ilvl w:val="0"/>
                <w:numId w:val="3"/>
              </w:numPr>
              <w:rPr>
                <w:rFonts w:ascii="Times New Roman" w:hAnsi="Times New Roman" w:cs="Times New Roman"/>
                <w:sz w:val="24"/>
                <w:szCs w:val="24"/>
              </w:rPr>
            </w:pPr>
            <w:r w:rsidRPr="00962DFC">
              <w:rPr>
                <w:rFonts w:ascii="Times New Roman" w:hAnsi="Times New Roman" w:cs="Times New Roman"/>
                <w:sz w:val="24"/>
                <w:szCs w:val="24"/>
              </w:rPr>
              <w:t>Chapter 10,11,12</w:t>
            </w:r>
          </w:p>
        </w:tc>
        <w:tc>
          <w:tcPr>
            <w:tcW w:w="3470" w:type="dxa"/>
            <w:tcBorders>
              <w:top w:val="nil"/>
              <w:bottom w:val="single" w:sz="4" w:space="0" w:color="auto"/>
              <w:right w:val="single" w:sz="24" w:space="0" w:color="auto"/>
            </w:tcBorders>
          </w:tcPr>
          <w:p w:rsidR="00546FD4" w:rsidRPr="00962DFC" w:rsidRDefault="00F13D65">
            <w:pPr>
              <w:rPr>
                <w:rFonts w:ascii="Times New Roman" w:hAnsi="Times New Roman" w:cs="Times New Roman"/>
                <w:sz w:val="24"/>
                <w:szCs w:val="24"/>
              </w:rPr>
            </w:pPr>
            <w:hyperlink r:id="rId58" w:history="1">
              <w:r w:rsidR="00FF3F10" w:rsidRPr="00962DFC">
                <w:rPr>
                  <w:rStyle w:val="Hyperlink"/>
                  <w:rFonts w:ascii="Times New Roman" w:hAnsi="Times New Roman" w:cs="Times New Roman"/>
                  <w:sz w:val="24"/>
                  <w:szCs w:val="24"/>
                </w:rPr>
                <w:t>Election Process</w:t>
              </w:r>
            </w:hyperlink>
          </w:p>
          <w:p w:rsidR="00FF3F10" w:rsidRPr="00962DFC" w:rsidRDefault="00F13D65">
            <w:pPr>
              <w:rPr>
                <w:rFonts w:ascii="Times New Roman" w:hAnsi="Times New Roman" w:cs="Times New Roman"/>
                <w:sz w:val="24"/>
                <w:szCs w:val="24"/>
              </w:rPr>
            </w:pPr>
            <w:hyperlink r:id="rId59" w:history="1">
              <w:r w:rsidR="00FF3F10" w:rsidRPr="00962DFC">
                <w:rPr>
                  <w:rStyle w:val="Hyperlink"/>
                  <w:rFonts w:ascii="Times New Roman" w:hAnsi="Times New Roman" w:cs="Times New Roman"/>
                  <w:sz w:val="24"/>
                  <w:szCs w:val="24"/>
                </w:rPr>
                <w:t>White House Elections and Voting</w:t>
              </w:r>
            </w:hyperlink>
          </w:p>
          <w:p w:rsidR="00300AC4" w:rsidRPr="00962DFC" w:rsidRDefault="00F13D65">
            <w:pPr>
              <w:rPr>
                <w:rFonts w:ascii="Times New Roman" w:hAnsi="Times New Roman" w:cs="Times New Roman"/>
                <w:sz w:val="24"/>
                <w:szCs w:val="24"/>
              </w:rPr>
            </w:pPr>
            <w:hyperlink r:id="rId60" w:history="1">
              <w:r w:rsidR="00300AC4" w:rsidRPr="00962DFC">
                <w:rPr>
                  <w:rStyle w:val="Hyperlink"/>
                  <w:rFonts w:ascii="Times New Roman" w:hAnsi="Times New Roman" w:cs="Times New Roman"/>
                  <w:sz w:val="24"/>
                  <w:szCs w:val="24"/>
                </w:rPr>
                <w:t>TIME for Kids - Voting</w:t>
              </w:r>
            </w:hyperlink>
          </w:p>
          <w:p w:rsidR="00300AC4" w:rsidRPr="00962DFC" w:rsidRDefault="00F13D65">
            <w:pPr>
              <w:rPr>
                <w:rFonts w:ascii="Times New Roman" w:hAnsi="Times New Roman" w:cs="Times New Roman"/>
                <w:sz w:val="24"/>
                <w:szCs w:val="24"/>
              </w:rPr>
            </w:pPr>
            <w:hyperlink r:id="rId61" w:history="1">
              <w:r w:rsidR="00F31DEC" w:rsidRPr="00962DFC">
                <w:rPr>
                  <w:rStyle w:val="Hyperlink"/>
                  <w:rFonts w:ascii="Times New Roman" w:hAnsi="Times New Roman" w:cs="Times New Roman"/>
                  <w:sz w:val="24"/>
                  <w:szCs w:val="24"/>
                </w:rPr>
                <w:t>Inside the Voting Booth</w:t>
              </w:r>
            </w:hyperlink>
          </w:p>
          <w:p w:rsidR="00F31DEC" w:rsidRPr="00962DFC" w:rsidRDefault="00F13D65">
            <w:pPr>
              <w:rPr>
                <w:rFonts w:ascii="Times New Roman" w:hAnsi="Times New Roman" w:cs="Times New Roman"/>
                <w:sz w:val="24"/>
                <w:szCs w:val="24"/>
              </w:rPr>
            </w:pPr>
            <w:hyperlink r:id="rId62" w:history="1">
              <w:r w:rsidR="00B87163" w:rsidRPr="00962DFC">
                <w:rPr>
                  <w:rStyle w:val="Hyperlink"/>
                  <w:rFonts w:ascii="Times New Roman" w:hAnsi="Times New Roman" w:cs="Times New Roman"/>
                  <w:sz w:val="24"/>
                  <w:szCs w:val="24"/>
                </w:rPr>
                <w:t>Interest Groups</w:t>
              </w:r>
            </w:hyperlink>
          </w:p>
        </w:tc>
      </w:tr>
    </w:tbl>
    <w:p w:rsidR="00775080" w:rsidRPr="00962DFC" w:rsidRDefault="00775080">
      <w:pPr>
        <w:rPr>
          <w:rFonts w:ascii="Times New Roman" w:hAnsi="Times New Roman" w:cs="Times New Roman"/>
        </w:rPr>
      </w:pPr>
      <w:r w:rsidRPr="00962DFC">
        <w:rPr>
          <w:rFonts w:ascii="Times New Roman" w:hAnsi="Times New Roman" w:cs="Times New Roman"/>
        </w:rPr>
        <w:br w:type="page"/>
      </w:r>
    </w:p>
    <w:tbl>
      <w:tblPr>
        <w:tblStyle w:val="TableGrid"/>
        <w:tblW w:w="0" w:type="auto"/>
        <w:tblLayout w:type="fixed"/>
        <w:tblLook w:val="04A0" w:firstRow="1" w:lastRow="0" w:firstColumn="1" w:lastColumn="0" w:noHBand="0" w:noVBand="1"/>
      </w:tblPr>
      <w:tblGrid>
        <w:gridCol w:w="1500"/>
        <w:gridCol w:w="990"/>
        <w:gridCol w:w="8190"/>
        <w:gridCol w:w="3660"/>
      </w:tblGrid>
      <w:tr w:rsidR="00B22E7B" w:rsidRPr="00962DFC" w:rsidTr="00B0385A">
        <w:trPr>
          <w:trHeight w:val="360"/>
        </w:trPr>
        <w:tc>
          <w:tcPr>
            <w:tcW w:w="1500" w:type="dxa"/>
            <w:vMerge w:val="restart"/>
            <w:tcBorders>
              <w:top w:val="single" w:sz="24" w:space="0" w:color="auto"/>
              <w:left w:val="single" w:sz="24" w:space="0" w:color="auto"/>
            </w:tcBorders>
            <w:vAlign w:val="center"/>
          </w:tcPr>
          <w:p w:rsidR="00B22E7B" w:rsidRPr="00962DFC" w:rsidRDefault="00B22E7B" w:rsidP="00B22E7B">
            <w:pPr>
              <w:jc w:val="center"/>
              <w:rPr>
                <w:rFonts w:ascii="Times New Roman" w:hAnsi="Times New Roman" w:cs="Times New Roman"/>
                <w:sz w:val="21"/>
                <w:szCs w:val="21"/>
              </w:rPr>
            </w:pPr>
            <w:r w:rsidRPr="00962DFC">
              <w:rPr>
                <w:rFonts w:ascii="Times New Roman" w:hAnsi="Times New Roman" w:cs="Times New Roman"/>
                <w:sz w:val="21"/>
                <w:szCs w:val="21"/>
              </w:rPr>
              <w:lastRenderedPageBreak/>
              <w:t>Quarter 3</w:t>
            </w:r>
          </w:p>
          <w:p w:rsidR="00B22E7B" w:rsidRPr="00962DFC" w:rsidRDefault="00B22E7B" w:rsidP="00775080">
            <w:pPr>
              <w:jc w:val="center"/>
              <w:rPr>
                <w:rFonts w:ascii="Times New Roman" w:hAnsi="Times New Roman" w:cs="Times New Roman"/>
                <w:sz w:val="21"/>
                <w:szCs w:val="21"/>
              </w:rPr>
            </w:pPr>
            <w:r w:rsidRPr="00962DFC">
              <w:rPr>
                <w:rFonts w:ascii="Times New Roman" w:hAnsi="Times New Roman" w:cs="Times New Roman"/>
                <w:sz w:val="21"/>
                <w:szCs w:val="21"/>
              </w:rPr>
              <w:t xml:space="preserve">Jan </w:t>
            </w:r>
            <w:r w:rsidR="00775080" w:rsidRPr="00962DFC">
              <w:rPr>
                <w:rFonts w:ascii="Times New Roman" w:hAnsi="Times New Roman" w:cs="Times New Roman"/>
                <w:sz w:val="21"/>
                <w:szCs w:val="21"/>
              </w:rPr>
              <w:t>5</w:t>
            </w:r>
            <w:r w:rsidRPr="00962DFC">
              <w:rPr>
                <w:rFonts w:ascii="Times New Roman" w:hAnsi="Times New Roman" w:cs="Times New Roman"/>
                <w:sz w:val="21"/>
                <w:szCs w:val="21"/>
              </w:rPr>
              <w:t xml:space="preserve"> – Mar 1</w:t>
            </w:r>
            <w:r w:rsidR="00775080" w:rsidRPr="00962DFC">
              <w:rPr>
                <w:rFonts w:ascii="Times New Roman" w:hAnsi="Times New Roman" w:cs="Times New Roman"/>
                <w:sz w:val="21"/>
                <w:szCs w:val="21"/>
              </w:rPr>
              <w:t>8</w:t>
            </w:r>
          </w:p>
        </w:tc>
        <w:tc>
          <w:tcPr>
            <w:tcW w:w="990" w:type="dxa"/>
            <w:tcBorders>
              <w:top w:val="single" w:sz="24" w:space="0" w:color="auto"/>
              <w:bottom w:val="single" w:sz="8"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Week</w:t>
            </w:r>
          </w:p>
        </w:tc>
        <w:tc>
          <w:tcPr>
            <w:tcW w:w="8190" w:type="dxa"/>
            <w:tcBorders>
              <w:top w:val="single" w:sz="24" w:space="0" w:color="auto"/>
              <w:bottom w:val="single" w:sz="8"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Major Concepts / Topics</w:t>
            </w:r>
          </w:p>
        </w:tc>
        <w:tc>
          <w:tcPr>
            <w:tcW w:w="3660" w:type="dxa"/>
            <w:tcBorders>
              <w:top w:val="single" w:sz="24" w:space="0" w:color="auto"/>
              <w:bottom w:val="single" w:sz="8" w:space="0" w:color="auto"/>
              <w:right w:val="single" w:sz="24"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Possible Resources</w:t>
            </w:r>
          </w:p>
        </w:tc>
      </w:tr>
      <w:tr w:rsidR="00B22E7B" w:rsidRPr="00962DFC" w:rsidTr="00B0385A">
        <w:trPr>
          <w:trHeight w:val="504"/>
        </w:trPr>
        <w:tc>
          <w:tcPr>
            <w:tcW w:w="1500" w:type="dxa"/>
            <w:vMerge/>
            <w:tcBorders>
              <w:left w:val="single" w:sz="24" w:space="0" w:color="auto"/>
            </w:tcBorders>
          </w:tcPr>
          <w:p w:rsidR="00B22E7B" w:rsidRPr="00962DFC" w:rsidRDefault="00B22E7B">
            <w:pPr>
              <w:rPr>
                <w:rFonts w:ascii="Times New Roman" w:hAnsi="Times New Roman" w:cs="Times New Roman"/>
                <w:sz w:val="21"/>
                <w:szCs w:val="21"/>
              </w:rPr>
            </w:pPr>
          </w:p>
        </w:tc>
        <w:tc>
          <w:tcPr>
            <w:tcW w:w="990" w:type="dxa"/>
            <w:tcBorders>
              <w:top w:val="single" w:sz="8" w:space="0" w:color="auto"/>
              <w:bottom w:val="dotted" w:sz="4" w:space="0" w:color="auto"/>
            </w:tcBorders>
            <w:shd w:val="clear" w:color="auto" w:fill="9CC2E5" w:themeFill="accent1" w:themeFillTint="99"/>
            <w:vAlign w:val="center"/>
          </w:tcPr>
          <w:p w:rsidR="00B22E7B" w:rsidRPr="00962DFC" w:rsidRDefault="00B22E7B" w:rsidP="00E87408">
            <w:pPr>
              <w:jc w:val="center"/>
              <w:rPr>
                <w:rFonts w:ascii="Times New Roman" w:hAnsi="Times New Roman" w:cs="Times New Roman"/>
                <w:sz w:val="24"/>
                <w:szCs w:val="24"/>
              </w:rPr>
            </w:pPr>
            <w:r w:rsidRPr="00962DFC">
              <w:rPr>
                <w:rFonts w:ascii="Times New Roman" w:hAnsi="Times New Roman" w:cs="Times New Roman"/>
                <w:sz w:val="24"/>
                <w:szCs w:val="24"/>
              </w:rPr>
              <w:t>1</w:t>
            </w:r>
            <w:r w:rsidR="00B93253" w:rsidRPr="00962DFC">
              <w:rPr>
                <w:rFonts w:ascii="Times New Roman" w:hAnsi="Times New Roman" w:cs="Times New Roman"/>
                <w:sz w:val="24"/>
                <w:szCs w:val="24"/>
              </w:rPr>
              <w:t xml:space="preserve"> - 2</w:t>
            </w:r>
          </w:p>
        </w:tc>
        <w:tc>
          <w:tcPr>
            <w:tcW w:w="8190" w:type="dxa"/>
            <w:tcBorders>
              <w:top w:val="single" w:sz="8" w:space="0" w:color="auto"/>
              <w:bottom w:val="dotted" w:sz="4" w:space="0" w:color="auto"/>
            </w:tcBorders>
          </w:tcPr>
          <w:p w:rsidR="00A62702" w:rsidRPr="00962DFC" w:rsidRDefault="00D4584E" w:rsidP="00A62702">
            <w:pPr>
              <w:pStyle w:val="ListParagraph"/>
              <w:numPr>
                <w:ilvl w:val="0"/>
                <w:numId w:val="4"/>
              </w:numPr>
              <w:rPr>
                <w:rFonts w:ascii="Times New Roman" w:hAnsi="Times New Roman" w:cs="Times New Roman"/>
                <w:sz w:val="24"/>
                <w:szCs w:val="24"/>
              </w:rPr>
            </w:pPr>
            <w:r w:rsidRPr="00962DFC">
              <w:rPr>
                <w:rFonts w:ascii="Times New Roman" w:hAnsi="Times New Roman" w:cs="Times New Roman"/>
                <w:b/>
                <w:sz w:val="24"/>
                <w:szCs w:val="24"/>
              </w:rPr>
              <w:t>Legislative Branch</w:t>
            </w:r>
            <w:r w:rsidRPr="00962DFC">
              <w:rPr>
                <w:rFonts w:ascii="Times New Roman" w:hAnsi="Times New Roman" w:cs="Times New Roman"/>
                <w:sz w:val="24"/>
                <w:szCs w:val="24"/>
              </w:rPr>
              <w:t xml:space="preserve"> (</w:t>
            </w:r>
            <w:hyperlink r:id="rId63" w:history="1">
              <w:r w:rsidR="003A2DE3" w:rsidRPr="00962DFC">
                <w:rPr>
                  <w:rStyle w:val="Hyperlink"/>
                  <w:rFonts w:ascii="Times New Roman" w:eastAsia="Times New Roman" w:hAnsi="Times New Roman" w:cs="Times New Roman"/>
                  <w:sz w:val="24"/>
                  <w:szCs w:val="24"/>
                </w:rPr>
                <w:t>SS.7.C.3.3:</w:t>
              </w:r>
            </w:hyperlink>
            <w:r w:rsidR="003A2DE3" w:rsidRPr="00962DFC">
              <w:rPr>
                <w:rStyle w:val="Hyperlink"/>
                <w:rFonts w:ascii="Times New Roman" w:eastAsia="Times New Roman" w:hAnsi="Times New Roman" w:cs="Times New Roman"/>
                <w:sz w:val="24"/>
                <w:szCs w:val="24"/>
              </w:rPr>
              <w:t xml:space="preserve">, </w:t>
            </w:r>
            <w:hyperlink r:id="rId64" w:history="1">
              <w:r w:rsidR="003A2DE3" w:rsidRPr="00962DFC">
                <w:rPr>
                  <w:rStyle w:val="Hyperlink"/>
                  <w:rFonts w:ascii="Times New Roman" w:eastAsia="Times New Roman" w:hAnsi="Times New Roman" w:cs="Times New Roman"/>
                  <w:sz w:val="24"/>
                  <w:szCs w:val="24"/>
                </w:rPr>
                <w:t>SS.7.C.3.8:</w:t>
              </w:r>
            </w:hyperlink>
            <w:r w:rsidR="003A2DE3" w:rsidRPr="00962DFC">
              <w:rPr>
                <w:rStyle w:val="Hyperlink"/>
                <w:rFonts w:ascii="Times New Roman" w:eastAsia="Times New Roman" w:hAnsi="Times New Roman" w:cs="Times New Roman"/>
                <w:sz w:val="24"/>
                <w:szCs w:val="24"/>
              </w:rPr>
              <w:t xml:space="preserve">, </w:t>
            </w:r>
            <w:hyperlink r:id="rId65" w:history="1">
              <w:r w:rsidR="003A2DE3" w:rsidRPr="00962DFC">
                <w:rPr>
                  <w:rStyle w:val="Hyperlink"/>
                  <w:rFonts w:ascii="Times New Roman" w:eastAsia="Times New Roman" w:hAnsi="Times New Roman" w:cs="Times New Roman"/>
                  <w:sz w:val="24"/>
                  <w:szCs w:val="24"/>
                </w:rPr>
                <w:t>SS.7.C.3.9:</w:t>
              </w:r>
            </w:hyperlink>
            <w:r w:rsidRPr="00962DFC">
              <w:rPr>
                <w:rFonts w:ascii="Times New Roman" w:hAnsi="Times New Roman" w:cs="Times New Roman"/>
                <w:sz w:val="24"/>
                <w:szCs w:val="24"/>
              </w:rPr>
              <w:t>)</w:t>
            </w:r>
          </w:p>
          <w:p w:rsidR="004159D3" w:rsidRPr="00962DFC" w:rsidRDefault="004159D3" w:rsidP="00A62702">
            <w:pPr>
              <w:pStyle w:val="ListParagraph"/>
              <w:numPr>
                <w:ilvl w:val="0"/>
                <w:numId w:val="4"/>
              </w:numPr>
              <w:rPr>
                <w:rFonts w:ascii="Times New Roman" w:hAnsi="Times New Roman" w:cs="Times New Roman"/>
                <w:sz w:val="24"/>
                <w:szCs w:val="24"/>
                <w:highlight w:val="red"/>
              </w:rPr>
            </w:pPr>
            <w:r w:rsidRPr="00962DFC">
              <w:rPr>
                <w:rFonts w:ascii="Times New Roman" w:hAnsi="Times New Roman" w:cs="Times New Roman"/>
                <w:sz w:val="24"/>
                <w:szCs w:val="24"/>
                <w:highlight w:val="red"/>
              </w:rPr>
              <w:t>DBQ Project: “How Did the Constitution Guard Against Tyranny?”</w:t>
            </w:r>
          </w:p>
          <w:p w:rsidR="004159D3" w:rsidRPr="00962DFC" w:rsidRDefault="003A2DE3" w:rsidP="00AA142E">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 xml:space="preserve">Terms, concepts, and ideas include: </w:t>
            </w:r>
            <w:r w:rsidR="004159D3" w:rsidRPr="00962DFC">
              <w:rPr>
                <w:rFonts w:ascii="Times New Roman" w:hAnsi="Times New Roman" w:cs="Times New Roman"/>
                <w:sz w:val="24"/>
                <w:szCs w:val="24"/>
              </w:rPr>
              <w:t>approval of presidential appointments, armed forces, coin and print money, concurrent powers, declare war, delegated powers, elastic clause, enumerated powers, foreign relations, impeachment, implied powers, naturalization laws, necessary and proper, regulation of immigration,</w:t>
            </w:r>
            <w:r w:rsidR="001A610E" w:rsidRPr="00962DFC">
              <w:rPr>
                <w:rFonts w:ascii="Times New Roman" w:hAnsi="Times New Roman" w:cs="Times New Roman"/>
                <w:sz w:val="24"/>
                <w:szCs w:val="24"/>
              </w:rPr>
              <w:t xml:space="preserve"> regulation of trade, cabinet, Chief Justice,</w:t>
            </w:r>
            <w:r w:rsidR="00AA142E" w:rsidRPr="00962DFC">
              <w:rPr>
                <w:rFonts w:ascii="Times New Roman" w:hAnsi="Times New Roman" w:cs="Times New Roman"/>
                <w:sz w:val="24"/>
                <w:szCs w:val="24"/>
              </w:rPr>
              <w:t xml:space="preserve"> </w:t>
            </w:r>
            <w:r w:rsidR="001A610E" w:rsidRPr="00962DFC">
              <w:rPr>
                <w:rFonts w:ascii="Times New Roman" w:hAnsi="Times New Roman" w:cs="Times New Roman"/>
                <w:sz w:val="24"/>
                <w:szCs w:val="24"/>
              </w:rPr>
              <w:t>committees (standing, special, conference), impeach, majority leader,</w:t>
            </w:r>
            <w:r w:rsidR="00AA142E" w:rsidRPr="00962DFC">
              <w:rPr>
                <w:rFonts w:ascii="Times New Roman" w:hAnsi="Times New Roman" w:cs="Times New Roman"/>
                <w:sz w:val="24"/>
                <w:szCs w:val="24"/>
              </w:rPr>
              <w:t xml:space="preserve"> </w:t>
            </w:r>
            <w:r w:rsidR="001A610E" w:rsidRPr="00962DFC">
              <w:rPr>
                <w:rFonts w:ascii="Times New Roman" w:hAnsi="Times New Roman" w:cs="Times New Roman"/>
                <w:sz w:val="24"/>
                <w:szCs w:val="24"/>
              </w:rPr>
              <w:t>majority vote, mayor, minority leader, pardon, President pro tempore</w:t>
            </w:r>
            <w:r w:rsidR="00AA142E" w:rsidRPr="00962DFC">
              <w:rPr>
                <w:rFonts w:ascii="Times New Roman" w:hAnsi="Times New Roman" w:cs="Times New Roman"/>
                <w:sz w:val="24"/>
                <w:szCs w:val="24"/>
              </w:rPr>
              <w:t xml:space="preserve"> </w:t>
            </w:r>
            <w:r w:rsidR="001A610E" w:rsidRPr="00962DFC">
              <w:rPr>
                <w:rFonts w:ascii="Times New Roman" w:hAnsi="Times New Roman" w:cs="Times New Roman"/>
                <w:sz w:val="24"/>
                <w:szCs w:val="24"/>
              </w:rPr>
              <w:t>of the Senate, presidential appointment, school boards, Speaker of</w:t>
            </w:r>
            <w:r w:rsidR="00AA142E" w:rsidRPr="00962DFC">
              <w:rPr>
                <w:rFonts w:ascii="Times New Roman" w:hAnsi="Times New Roman" w:cs="Times New Roman"/>
                <w:sz w:val="24"/>
                <w:szCs w:val="24"/>
              </w:rPr>
              <w:t xml:space="preserve"> </w:t>
            </w:r>
            <w:r w:rsidR="00466B84" w:rsidRPr="00962DFC">
              <w:rPr>
                <w:rFonts w:ascii="Times New Roman" w:hAnsi="Times New Roman" w:cs="Times New Roman"/>
                <w:sz w:val="24"/>
                <w:szCs w:val="24"/>
              </w:rPr>
              <w:t xml:space="preserve">the House, </w:t>
            </w:r>
            <w:r w:rsidR="001A610E" w:rsidRPr="00962DFC">
              <w:rPr>
                <w:rFonts w:ascii="Times New Roman" w:hAnsi="Times New Roman" w:cs="Times New Roman"/>
                <w:sz w:val="24"/>
                <w:szCs w:val="24"/>
              </w:rPr>
              <w:t>special interest groups.</w:t>
            </w:r>
          </w:p>
          <w:p w:rsidR="00D4584E" w:rsidRPr="00962DFC" w:rsidRDefault="00D4584E" w:rsidP="004159D3">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7</w:t>
            </w:r>
          </w:p>
        </w:tc>
        <w:bookmarkStart w:id="3" w:name="_MON_1499681297"/>
        <w:bookmarkEnd w:id="3"/>
        <w:tc>
          <w:tcPr>
            <w:tcW w:w="3660" w:type="dxa"/>
            <w:tcBorders>
              <w:top w:val="single" w:sz="8" w:space="0" w:color="auto"/>
              <w:bottom w:val="nil"/>
              <w:right w:val="single" w:sz="24" w:space="0" w:color="auto"/>
            </w:tcBorders>
          </w:tcPr>
          <w:p w:rsidR="00C62E56" w:rsidRPr="00962DFC" w:rsidRDefault="00AA3633">
            <w:pPr>
              <w:rPr>
                <w:rFonts w:ascii="Times New Roman" w:hAnsi="Times New Roman" w:cs="Times New Roman"/>
                <w:sz w:val="24"/>
                <w:szCs w:val="24"/>
              </w:rPr>
            </w:pPr>
            <w:r>
              <w:rPr>
                <w:rFonts w:ascii="Times New Roman" w:hAnsi="Times New Roman" w:cs="Times New Roman"/>
                <w:sz w:val="24"/>
                <w:szCs w:val="24"/>
              </w:rPr>
              <w:object w:dxaOrig="1513" w:dyaOrig="984">
                <v:shape id="_x0000_i1027" type="#_x0000_t75" style="width:75.75pt;height:49.5pt" o:ole="">
                  <v:imagedata r:id="rId66" o:title=""/>
                </v:shape>
                <o:OLEObject Type="Embed" ProgID="Word.Document.12" ShapeID="_x0000_i1027" DrawAspect="Icon" ObjectID="_1504328818" r:id="rId67">
                  <o:FieldCodes>\s</o:FieldCodes>
                </o:OLEObject>
              </w:object>
            </w:r>
          </w:p>
          <w:p w:rsidR="00533D28" w:rsidRPr="00962DFC" w:rsidRDefault="00F13D65">
            <w:pPr>
              <w:rPr>
                <w:rFonts w:ascii="Times New Roman" w:hAnsi="Times New Roman" w:cs="Times New Roman"/>
                <w:sz w:val="24"/>
                <w:szCs w:val="24"/>
              </w:rPr>
            </w:pPr>
            <w:hyperlink r:id="rId68" w:history="1">
              <w:r w:rsidR="00FA00A8" w:rsidRPr="00962DFC">
                <w:rPr>
                  <w:rStyle w:val="Hyperlink"/>
                  <w:rFonts w:ascii="Times New Roman" w:hAnsi="Times New Roman" w:cs="Times New Roman"/>
                  <w:sz w:val="24"/>
                  <w:szCs w:val="24"/>
                </w:rPr>
                <w:t>How Laws are Made</w:t>
              </w:r>
            </w:hyperlink>
          </w:p>
          <w:p w:rsidR="00533D28" w:rsidRPr="00962DFC" w:rsidRDefault="00F13D65">
            <w:pPr>
              <w:rPr>
                <w:rFonts w:ascii="Times New Roman" w:hAnsi="Times New Roman" w:cs="Times New Roman"/>
                <w:sz w:val="24"/>
                <w:szCs w:val="24"/>
              </w:rPr>
            </w:pPr>
            <w:hyperlink r:id="rId69" w:history="1">
              <w:r w:rsidR="00533D28" w:rsidRPr="00962DFC">
                <w:rPr>
                  <w:rStyle w:val="Hyperlink"/>
                  <w:rFonts w:ascii="Times New Roman" w:hAnsi="Times New Roman" w:cs="Times New Roman"/>
                  <w:sz w:val="24"/>
                  <w:szCs w:val="24"/>
                </w:rPr>
                <w:t>Congress for Kids</w:t>
              </w:r>
            </w:hyperlink>
          </w:p>
          <w:p w:rsidR="00533D28" w:rsidRPr="00962DFC" w:rsidRDefault="00F13D65">
            <w:pPr>
              <w:rPr>
                <w:rFonts w:ascii="Times New Roman" w:hAnsi="Times New Roman" w:cs="Times New Roman"/>
                <w:sz w:val="24"/>
                <w:szCs w:val="24"/>
              </w:rPr>
            </w:pPr>
            <w:hyperlink r:id="rId70" w:history="1">
              <w:r w:rsidR="00533D28" w:rsidRPr="00962DFC">
                <w:rPr>
                  <w:rStyle w:val="Hyperlink"/>
                  <w:rFonts w:ascii="Times New Roman" w:hAnsi="Times New Roman" w:cs="Times New Roman"/>
                  <w:sz w:val="24"/>
                  <w:szCs w:val="24"/>
                </w:rPr>
                <w:t>Learn about Congress</w:t>
              </w:r>
            </w:hyperlink>
          </w:p>
          <w:p w:rsidR="00533D28" w:rsidRPr="00962DFC" w:rsidRDefault="00F13D65">
            <w:pPr>
              <w:rPr>
                <w:rFonts w:ascii="Times New Roman" w:hAnsi="Times New Roman" w:cs="Times New Roman"/>
                <w:sz w:val="24"/>
                <w:szCs w:val="24"/>
              </w:rPr>
            </w:pPr>
            <w:hyperlink r:id="rId71" w:history="1">
              <w:r w:rsidR="00533D28" w:rsidRPr="00962DFC">
                <w:rPr>
                  <w:rStyle w:val="Hyperlink"/>
                  <w:rFonts w:ascii="Times New Roman" w:hAnsi="Times New Roman" w:cs="Times New Roman"/>
                  <w:sz w:val="24"/>
                  <w:szCs w:val="24"/>
                </w:rPr>
                <w:t>Ben’s Guide</w:t>
              </w:r>
            </w:hyperlink>
          </w:p>
          <w:p w:rsidR="00055909" w:rsidRPr="00962DFC" w:rsidRDefault="00F13D65">
            <w:pPr>
              <w:rPr>
                <w:rFonts w:ascii="Times New Roman" w:hAnsi="Times New Roman" w:cs="Times New Roman"/>
                <w:sz w:val="24"/>
                <w:szCs w:val="24"/>
              </w:rPr>
            </w:pPr>
            <w:hyperlink r:id="rId72" w:history="1">
              <w:r w:rsidR="00055909" w:rsidRPr="00962DFC">
                <w:rPr>
                  <w:rStyle w:val="Hyperlink"/>
                  <w:rFonts w:ascii="Times New Roman" w:hAnsi="Times New Roman" w:cs="Times New Roman"/>
                  <w:sz w:val="24"/>
                  <w:szCs w:val="24"/>
                </w:rPr>
                <w:t>White House Description of Legislative Branch</w:t>
              </w:r>
            </w:hyperlink>
          </w:p>
        </w:tc>
      </w:tr>
      <w:tr w:rsidR="00B22E7B" w:rsidRPr="00962DFC" w:rsidTr="00B0385A">
        <w:trPr>
          <w:trHeight w:val="504"/>
        </w:trPr>
        <w:tc>
          <w:tcPr>
            <w:tcW w:w="1500" w:type="dxa"/>
            <w:vMerge/>
            <w:tcBorders>
              <w:left w:val="single" w:sz="24" w:space="0" w:color="auto"/>
            </w:tcBorders>
          </w:tcPr>
          <w:p w:rsidR="00B22E7B" w:rsidRPr="00962DFC" w:rsidRDefault="00B22E7B">
            <w:pPr>
              <w:rPr>
                <w:rFonts w:ascii="Times New Roman" w:hAnsi="Times New Roman" w:cs="Times New Roman"/>
                <w:sz w:val="21"/>
                <w:szCs w:val="21"/>
              </w:rPr>
            </w:pPr>
          </w:p>
        </w:tc>
        <w:tc>
          <w:tcPr>
            <w:tcW w:w="990" w:type="dxa"/>
            <w:tcBorders>
              <w:top w:val="dotted" w:sz="4" w:space="0" w:color="auto"/>
              <w:bottom w:val="dotted" w:sz="4" w:space="0" w:color="auto"/>
            </w:tcBorders>
            <w:shd w:val="clear" w:color="auto" w:fill="9CC2E5" w:themeFill="accent1" w:themeFillTint="99"/>
            <w:vAlign w:val="center"/>
          </w:tcPr>
          <w:p w:rsidR="00B22E7B" w:rsidRPr="00962DFC" w:rsidRDefault="00B22E7B" w:rsidP="00E87408">
            <w:pPr>
              <w:jc w:val="center"/>
              <w:rPr>
                <w:rFonts w:ascii="Times New Roman" w:hAnsi="Times New Roman" w:cs="Times New Roman"/>
                <w:sz w:val="24"/>
                <w:szCs w:val="24"/>
              </w:rPr>
            </w:pPr>
            <w:r w:rsidRPr="00962DFC">
              <w:rPr>
                <w:rFonts w:ascii="Times New Roman" w:hAnsi="Times New Roman" w:cs="Times New Roman"/>
                <w:sz w:val="24"/>
                <w:szCs w:val="24"/>
              </w:rPr>
              <w:t>3</w:t>
            </w:r>
            <w:r w:rsidR="00D4584E" w:rsidRPr="00962DFC">
              <w:rPr>
                <w:rFonts w:ascii="Times New Roman" w:hAnsi="Times New Roman" w:cs="Times New Roman"/>
                <w:sz w:val="24"/>
                <w:szCs w:val="24"/>
              </w:rPr>
              <w:t xml:space="preserve"> </w:t>
            </w:r>
          </w:p>
        </w:tc>
        <w:tc>
          <w:tcPr>
            <w:tcW w:w="8190" w:type="dxa"/>
            <w:tcBorders>
              <w:top w:val="dotted" w:sz="4" w:space="0" w:color="auto"/>
              <w:bottom w:val="dotted" w:sz="4" w:space="0" w:color="auto"/>
            </w:tcBorders>
          </w:tcPr>
          <w:p w:rsidR="00D4584E" w:rsidRPr="00962DFC" w:rsidRDefault="00D4584E" w:rsidP="00D4584E">
            <w:pPr>
              <w:pStyle w:val="ListParagraph"/>
              <w:numPr>
                <w:ilvl w:val="0"/>
                <w:numId w:val="4"/>
              </w:numPr>
              <w:rPr>
                <w:rFonts w:ascii="Times New Roman" w:hAnsi="Times New Roman" w:cs="Times New Roman"/>
                <w:sz w:val="24"/>
                <w:szCs w:val="24"/>
              </w:rPr>
            </w:pPr>
            <w:r w:rsidRPr="00962DFC">
              <w:rPr>
                <w:rFonts w:ascii="Times New Roman" w:hAnsi="Times New Roman" w:cs="Times New Roman"/>
                <w:b/>
                <w:sz w:val="24"/>
                <w:szCs w:val="24"/>
              </w:rPr>
              <w:t>Executive Branch</w:t>
            </w:r>
            <w:r w:rsidRPr="00962DFC">
              <w:rPr>
                <w:rFonts w:ascii="Times New Roman" w:hAnsi="Times New Roman" w:cs="Times New Roman"/>
                <w:sz w:val="24"/>
                <w:szCs w:val="24"/>
              </w:rPr>
              <w:t xml:space="preserve"> (</w:t>
            </w:r>
            <w:hyperlink r:id="rId73" w:history="1">
              <w:r w:rsidR="00466B84" w:rsidRPr="00962DFC">
                <w:rPr>
                  <w:rStyle w:val="Hyperlink"/>
                  <w:rFonts w:ascii="Times New Roman" w:eastAsia="Times New Roman" w:hAnsi="Times New Roman" w:cs="Times New Roman"/>
                  <w:sz w:val="24"/>
                  <w:szCs w:val="24"/>
                </w:rPr>
                <w:t>SS.7.C.3.3:</w:t>
              </w:r>
            </w:hyperlink>
            <w:r w:rsidR="00466B84" w:rsidRPr="00962DFC">
              <w:rPr>
                <w:rStyle w:val="Hyperlink"/>
                <w:rFonts w:ascii="Times New Roman" w:eastAsia="Times New Roman" w:hAnsi="Times New Roman" w:cs="Times New Roman"/>
                <w:sz w:val="24"/>
                <w:szCs w:val="24"/>
              </w:rPr>
              <w:t xml:space="preserve">, </w:t>
            </w:r>
            <w:hyperlink r:id="rId74" w:history="1">
              <w:r w:rsidR="00466B84" w:rsidRPr="00962DFC">
                <w:rPr>
                  <w:rStyle w:val="Hyperlink"/>
                  <w:rFonts w:ascii="Times New Roman" w:eastAsia="Times New Roman" w:hAnsi="Times New Roman" w:cs="Times New Roman"/>
                  <w:sz w:val="24"/>
                  <w:szCs w:val="24"/>
                </w:rPr>
                <w:t>SS.7.C.3.8:</w:t>
              </w:r>
            </w:hyperlink>
            <w:r w:rsidR="00466B84" w:rsidRPr="00962DFC">
              <w:rPr>
                <w:rStyle w:val="Hyperlink"/>
                <w:rFonts w:ascii="Times New Roman" w:eastAsia="Times New Roman" w:hAnsi="Times New Roman" w:cs="Times New Roman"/>
                <w:sz w:val="24"/>
                <w:szCs w:val="24"/>
              </w:rPr>
              <w:t>,</w:t>
            </w:r>
            <w:r w:rsidRPr="00962DFC">
              <w:rPr>
                <w:rFonts w:ascii="Times New Roman" w:hAnsi="Times New Roman" w:cs="Times New Roman"/>
                <w:sz w:val="24"/>
                <w:szCs w:val="24"/>
              </w:rPr>
              <w:t>)</w:t>
            </w:r>
          </w:p>
          <w:p w:rsidR="00466B84" w:rsidRPr="00962DFC" w:rsidRDefault="00AA142E" w:rsidP="00AA142E">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Terms, concepts, and ideas include: approval of presidential appointments, armed forces, coin and print money, concurrent powers, declare war, delegated powers, elastic clause, enumerated powers, foreign relations, impeachment, implied powers, naturalization laws, necessary and proper, regulation of immigration, regulation of trade, cabinet, Chief Justice, committees (standing, special, conference), impeach, majority leader, majority vote, mayor, minority leader, pardon, President pro tempore of the Senate, presidential appointment, school boards, Speaker of the House, special interest groups.</w:t>
            </w:r>
          </w:p>
          <w:p w:rsidR="00D4584E" w:rsidRPr="00962DFC" w:rsidRDefault="00D4584E" w:rsidP="00D4584E">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8</w:t>
            </w:r>
          </w:p>
        </w:tc>
        <w:tc>
          <w:tcPr>
            <w:tcW w:w="3660" w:type="dxa"/>
            <w:tcBorders>
              <w:top w:val="nil"/>
              <w:bottom w:val="nil"/>
              <w:right w:val="single" w:sz="24" w:space="0" w:color="auto"/>
            </w:tcBorders>
          </w:tcPr>
          <w:p w:rsidR="00B22E7B" w:rsidRPr="00962DFC" w:rsidRDefault="00F13D65">
            <w:pPr>
              <w:rPr>
                <w:rFonts w:ascii="Times New Roman" w:hAnsi="Times New Roman" w:cs="Times New Roman"/>
                <w:sz w:val="24"/>
                <w:szCs w:val="24"/>
              </w:rPr>
            </w:pPr>
            <w:hyperlink r:id="rId75" w:history="1">
              <w:r w:rsidR="00055909" w:rsidRPr="00962DFC">
                <w:rPr>
                  <w:rStyle w:val="Hyperlink"/>
                  <w:rFonts w:ascii="Times New Roman" w:hAnsi="Times New Roman" w:cs="Times New Roman"/>
                  <w:sz w:val="24"/>
                  <w:szCs w:val="24"/>
                </w:rPr>
                <w:t>President for a Day</w:t>
              </w:r>
            </w:hyperlink>
          </w:p>
          <w:p w:rsidR="00055909" w:rsidRPr="00962DFC" w:rsidRDefault="00F13D65">
            <w:pPr>
              <w:rPr>
                <w:rFonts w:ascii="Times New Roman" w:hAnsi="Times New Roman" w:cs="Times New Roman"/>
                <w:sz w:val="24"/>
                <w:szCs w:val="24"/>
              </w:rPr>
            </w:pPr>
            <w:hyperlink r:id="rId76" w:history="1">
              <w:r w:rsidR="00FA00A8" w:rsidRPr="00962DFC">
                <w:rPr>
                  <w:rStyle w:val="Hyperlink"/>
                  <w:rFonts w:ascii="Times New Roman" w:hAnsi="Times New Roman" w:cs="Times New Roman"/>
                  <w:sz w:val="24"/>
                  <w:szCs w:val="24"/>
                </w:rPr>
                <w:t>Ben’s Guide to Executive Branch</w:t>
              </w:r>
            </w:hyperlink>
          </w:p>
          <w:p w:rsidR="00AB13AE" w:rsidRPr="00962DFC" w:rsidRDefault="00AB13AE">
            <w:pPr>
              <w:rPr>
                <w:rFonts w:ascii="Times New Roman" w:hAnsi="Times New Roman" w:cs="Times New Roman"/>
                <w:sz w:val="24"/>
                <w:szCs w:val="24"/>
              </w:rPr>
            </w:pPr>
          </w:p>
          <w:p w:rsidR="00AB13AE" w:rsidRPr="00962DFC" w:rsidRDefault="00F13D65" w:rsidP="00AB13AE">
            <w:pPr>
              <w:rPr>
                <w:rFonts w:ascii="Times New Roman" w:hAnsi="Times New Roman" w:cs="Times New Roman"/>
                <w:sz w:val="24"/>
                <w:szCs w:val="24"/>
              </w:rPr>
            </w:pPr>
            <w:hyperlink r:id="rId77" w:history="1">
              <w:r w:rsidR="00AB13AE" w:rsidRPr="00962DFC">
                <w:rPr>
                  <w:rStyle w:val="Hyperlink"/>
                  <w:rFonts w:ascii="Times New Roman" w:hAnsi="Times New Roman" w:cs="Times New Roman"/>
                  <w:sz w:val="24"/>
                  <w:szCs w:val="24"/>
                </w:rPr>
                <w:t>Landmark Supreme Court Cases</w:t>
              </w:r>
            </w:hyperlink>
          </w:p>
          <w:p w:rsidR="00AB13AE" w:rsidRPr="00962DFC" w:rsidRDefault="00F13D65" w:rsidP="00AB13AE">
            <w:pPr>
              <w:rPr>
                <w:rFonts w:ascii="Times New Roman" w:hAnsi="Times New Roman" w:cs="Times New Roman"/>
                <w:sz w:val="24"/>
                <w:szCs w:val="24"/>
              </w:rPr>
            </w:pPr>
            <w:hyperlink r:id="rId78" w:history="1">
              <w:r w:rsidR="00AB13AE" w:rsidRPr="00962DFC">
                <w:rPr>
                  <w:rStyle w:val="Hyperlink"/>
                  <w:rFonts w:ascii="Times New Roman" w:hAnsi="Times New Roman" w:cs="Times New Roman"/>
                  <w:sz w:val="24"/>
                  <w:szCs w:val="24"/>
                </w:rPr>
                <w:t>Supreme Court Cases</w:t>
              </w:r>
            </w:hyperlink>
          </w:p>
          <w:p w:rsidR="00AF163C" w:rsidRPr="00962DFC" w:rsidRDefault="00AF163C" w:rsidP="00AB13AE">
            <w:pPr>
              <w:rPr>
                <w:rFonts w:ascii="Times New Roman" w:hAnsi="Times New Roman" w:cs="Times New Roman"/>
                <w:sz w:val="24"/>
                <w:szCs w:val="24"/>
              </w:rPr>
            </w:pPr>
          </w:p>
          <w:p w:rsidR="00AF163C" w:rsidRPr="00962DFC" w:rsidRDefault="00F13D65" w:rsidP="00AF163C">
            <w:pPr>
              <w:rPr>
                <w:rFonts w:ascii="Times New Roman" w:hAnsi="Times New Roman" w:cs="Times New Roman"/>
                <w:sz w:val="24"/>
                <w:szCs w:val="24"/>
              </w:rPr>
            </w:pPr>
            <w:hyperlink r:id="rId79" w:anchor="32|6|13312|0" w:history="1">
              <w:r w:rsidR="00AF163C" w:rsidRPr="00962DFC">
                <w:rPr>
                  <w:rStyle w:val="Hyperlink"/>
                  <w:rFonts w:ascii="Times New Roman" w:hAnsi="Times New Roman" w:cs="Times New Roman"/>
                  <w:sz w:val="24"/>
                  <w:szCs w:val="24"/>
                </w:rPr>
                <w:t>FloridaStudents.Org</w:t>
              </w:r>
            </w:hyperlink>
          </w:p>
          <w:p w:rsidR="00AF163C" w:rsidRPr="00962DFC" w:rsidRDefault="00AF163C" w:rsidP="00AB13AE">
            <w:pPr>
              <w:rPr>
                <w:rFonts w:ascii="Times New Roman" w:hAnsi="Times New Roman" w:cs="Times New Roman"/>
                <w:sz w:val="24"/>
                <w:szCs w:val="24"/>
              </w:rPr>
            </w:pPr>
          </w:p>
        </w:tc>
      </w:tr>
      <w:tr w:rsidR="00B22E7B" w:rsidRPr="00962DFC" w:rsidTr="00B0385A">
        <w:trPr>
          <w:trHeight w:val="504"/>
        </w:trPr>
        <w:tc>
          <w:tcPr>
            <w:tcW w:w="1500" w:type="dxa"/>
            <w:vMerge/>
            <w:tcBorders>
              <w:left w:val="single" w:sz="24" w:space="0" w:color="auto"/>
            </w:tcBorders>
          </w:tcPr>
          <w:p w:rsidR="00B22E7B" w:rsidRPr="00962DFC" w:rsidRDefault="00B22E7B">
            <w:pPr>
              <w:rPr>
                <w:rFonts w:ascii="Times New Roman" w:hAnsi="Times New Roman" w:cs="Times New Roman"/>
                <w:sz w:val="21"/>
                <w:szCs w:val="21"/>
              </w:rPr>
            </w:pPr>
          </w:p>
        </w:tc>
        <w:tc>
          <w:tcPr>
            <w:tcW w:w="990" w:type="dxa"/>
            <w:tcBorders>
              <w:top w:val="dotted" w:sz="4" w:space="0" w:color="auto"/>
              <w:bottom w:val="dotted" w:sz="4" w:space="0" w:color="auto"/>
            </w:tcBorders>
            <w:shd w:val="clear" w:color="auto" w:fill="9CC2E5" w:themeFill="accent1" w:themeFillTint="99"/>
            <w:vAlign w:val="center"/>
          </w:tcPr>
          <w:p w:rsidR="00B22E7B" w:rsidRPr="00962DFC" w:rsidRDefault="006A38BB" w:rsidP="00E87408">
            <w:pPr>
              <w:jc w:val="center"/>
              <w:rPr>
                <w:rFonts w:ascii="Times New Roman" w:hAnsi="Times New Roman" w:cs="Times New Roman"/>
                <w:sz w:val="24"/>
                <w:szCs w:val="24"/>
              </w:rPr>
            </w:pPr>
            <w:r w:rsidRPr="00962DFC">
              <w:rPr>
                <w:rFonts w:ascii="Times New Roman" w:hAnsi="Times New Roman" w:cs="Times New Roman"/>
                <w:sz w:val="24"/>
                <w:szCs w:val="24"/>
              </w:rPr>
              <w:t>4</w:t>
            </w:r>
            <w:r w:rsidR="00D4584E" w:rsidRPr="00962DFC">
              <w:rPr>
                <w:rFonts w:ascii="Times New Roman" w:hAnsi="Times New Roman" w:cs="Times New Roman"/>
                <w:sz w:val="24"/>
                <w:szCs w:val="24"/>
              </w:rPr>
              <w:t xml:space="preserve"> - 5</w:t>
            </w:r>
          </w:p>
        </w:tc>
        <w:tc>
          <w:tcPr>
            <w:tcW w:w="8190" w:type="dxa"/>
            <w:tcBorders>
              <w:top w:val="dotted" w:sz="4" w:space="0" w:color="auto"/>
              <w:bottom w:val="dotted" w:sz="4" w:space="0" w:color="auto"/>
            </w:tcBorders>
          </w:tcPr>
          <w:p w:rsidR="006A38BB" w:rsidRPr="00962DFC" w:rsidRDefault="00D4584E" w:rsidP="006A38BB">
            <w:pPr>
              <w:pStyle w:val="ListParagraph"/>
              <w:numPr>
                <w:ilvl w:val="0"/>
                <w:numId w:val="4"/>
              </w:numPr>
              <w:rPr>
                <w:rFonts w:ascii="Times New Roman" w:hAnsi="Times New Roman" w:cs="Times New Roman"/>
                <w:sz w:val="24"/>
                <w:szCs w:val="24"/>
              </w:rPr>
            </w:pPr>
            <w:r w:rsidRPr="00962DFC">
              <w:rPr>
                <w:rFonts w:ascii="Times New Roman" w:hAnsi="Times New Roman" w:cs="Times New Roman"/>
                <w:b/>
                <w:sz w:val="24"/>
                <w:szCs w:val="24"/>
              </w:rPr>
              <w:t>Foreign Policy</w:t>
            </w:r>
            <w:r w:rsidRPr="00962DFC">
              <w:rPr>
                <w:rFonts w:ascii="Times New Roman" w:hAnsi="Times New Roman" w:cs="Times New Roman"/>
                <w:sz w:val="24"/>
                <w:szCs w:val="24"/>
              </w:rPr>
              <w:t xml:space="preserve"> (</w:t>
            </w:r>
            <w:hyperlink r:id="rId80" w:history="1">
              <w:r w:rsidR="000B7692" w:rsidRPr="00962DFC">
                <w:rPr>
                  <w:rStyle w:val="Hyperlink"/>
                  <w:rFonts w:ascii="Times New Roman" w:eastAsia="Times New Roman" w:hAnsi="Times New Roman" w:cs="Times New Roman"/>
                  <w:sz w:val="24"/>
                  <w:szCs w:val="24"/>
                </w:rPr>
                <w:t>SS.7.C.4.1:</w:t>
              </w:r>
            </w:hyperlink>
            <w:r w:rsidRPr="00962DFC">
              <w:rPr>
                <w:rFonts w:ascii="Times New Roman" w:hAnsi="Times New Roman" w:cs="Times New Roman"/>
                <w:sz w:val="24"/>
                <w:szCs w:val="24"/>
              </w:rPr>
              <w:t xml:space="preserve">, </w:t>
            </w:r>
            <w:hyperlink r:id="rId81" w:history="1">
              <w:r w:rsidR="000B7692" w:rsidRPr="00962DFC">
                <w:rPr>
                  <w:rStyle w:val="Hyperlink"/>
                  <w:rFonts w:ascii="Times New Roman" w:eastAsia="Times New Roman" w:hAnsi="Times New Roman" w:cs="Times New Roman"/>
                  <w:sz w:val="24"/>
                  <w:szCs w:val="24"/>
                </w:rPr>
                <w:t>SS.7.C.4.2:</w:t>
              </w:r>
            </w:hyperlink>
            <w:r w:rsidRPr="00962DFC">
              <w:rPr>
                <w:rFonts w:ascii="Times New Roman" w:hAnsi="Times New Roman" w:cs="Times New Roman"/>
                <w:sz w:val="24"/>
                <w:szCs w:val="24"/>
              </w:rPr>
              <w:t xml:space="preserve">, </w:t>
            </w:r>
            <w:hyperlink r:id="rId82" w:history="1">
              <w:r w:rsidR="000B7692" w:rsidRPr="00962DFC">
                <w:rPr>
                  <w:rStyle w:val="Hyperlink"/>
                  <w:rFonts w:ascii="Times New Roman" w:eastAsia="Times New Roman" w:hAnsi="Times New Roman" w:cs="Times New Roman"/>
                  <w:sz w:val="24"/>
                  <w:szCs w:val="24"/>
                </w:rPr>
                <w:t>SS.7.C.4.3:</w:t>
              </w:r>
            </w:hyperlink>
            <w:r w:rsidRPr="00962DFC">
              <w:rPr>
                <w:rFonts w:ascii="Times New Roman" w:hAnsi="Times New Roman" w:cs="Times New Roman"/>
                <w:sz w:val="24"/>
                <w:szCs w:val="24"/>
              </w:rPr>
              <w:t>)</w:t>
            </w:r>
          </w:p>
          <w:p w:rsidR="00EF1B20" w:rsidRPr="00962DFC" w:rsidRDefault="00EF1B20" w:rsidP="00EF1B20">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Terms concepts, and ideas include: alliances, allies, ambassadors, diplomacy, diplomats, doctrine, domestic affairs, embassies, foreign affairs, international relations, Secretary of State, treaty, Non-Governmental Organizations/International Non-Governmental Organizations (NGO/INGO), North American Free Trade Agreement (NAFTA), North Atlantic Treaty Organization (NATO), International Red Cross/Red Crescent, United Nations (UN), United Nations Children’s Fund (UNICEF), World Court, World Trade Organization (WTO), Bay of Pigs, Cuban Missile Crisis, Gulf Wars I and II, Iran Hostage Crisis, Korean War, terrorism, Vietnam War, World War I, and World War II.</w:t>
            </w:r>
          </w:p>
          <w:p w:rsidR="00D4584E" w:rsidRPr="00962DFC" w:rsidRDefault="00D4584E" w:rsidP="006A38BB">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25</w:t>
            </w:r>
          </w:p>
        </w:tc>
        <w:tc>
          <w:tcPr>
            <w:tcW w:w="3660" w:type="dxa"/>
            <w:tcBorders>
              <w:top w:val="nil"/>
              <w:bottom w:val="nil"/>
              <w:right w:val="single" w:sz="24" w:space="0" w:color="auto"/>
            </w:tcBorders>
          </w:tcPr>
          <w:p w:rsidR="00C62E56" w:rsidRPr="00962DFC" w:rsidRDefault="00C62E56">
            <w:pPr>
              <w:rPr>
                <w:rFonts w:ascii="Times New Roman" w:hAnsi="Times New Roman" w:cs="Times New Roman"/>
                <w:sz w:val="24"/>
                <w:szCs w:val="24"/>
              </w:rPr>
            </w:pPr>
          </w:p>
        </w:tc>
      </w:tr>
      <w:tr w:rsidR="00B22E7B" w:rsidRPr="00962DFC" w:rsidTr="00B0385A">
        <w:trPr>
          <w:trHeight w:val="504"/>
        </w:trPr>
        <w:tc>
          <w:tcPr>
            <w:tcW w:w="1500" w:type="dxa"/>
            <w:vMerge/>
            <w:tcBorders>
              <w:left w:val="single" w:sz="24" w:space="0" w:color="auto"/>
            </w:tcBorders>
          </w:tcPr>
          <w:p w:rsidR="00B22E7B" w:rsidRPr="00962DFC" w:rsidRDefault="00B22E7B">
            <w:pPr>
              <w:rPr>
                <w:rFonts w:ascii="Times New Roman" w:hAnsi="Times New Roman" w:cs="Times New Roman"/>
                <w:sz w:val="21"/>
                <w:szCs w:val="21"/>
              </w:rPr>
            </w:pPr>
          </w:p>
        </w:tc>
        <w:tc>
          <w:tcPr>
            <w:tcW w:w="990" w:type="dxa"/>
            <w:tcBorders>
              <w:top w:val="dotted" w:sz="4" w:space="0" w:color="auto"/>
              <w:bottom w:val="dotted" w:sz="4" w:space="0" w:color="auto"/>
            </w:tcBorders>
            <w:shd w:val="clear" w:color="auto" w:fill="9CC2E5" w:themeFill="accent1" w:themeFillTint="99"/>
            <w:vAlign w:val="center"/>
          </w:tcPr>
          <w:p w:rsidR="00B22E7B" w:rsidRPr="00962DFC" w:rsidRDefault="00D4584E" w:rsidP="00E87408">
            <w:pPr>
              <w:jc w:val="center"/>
              <w:rPr>
                <w:rFonts w:ascii="Times New Roman" w:hAnsi="Times New Roman" w:cs="Times New Roman"/>
                <w:sz w:val="24"/>
                <w:szCs w:val="24"/>
              </w:rPr>
            </w:pPr>
            <w:r w:rsidRPr="00962DFC">
              <w:rPr>
                <w:rFonts w:ascii="Times New Roman" w:hAnsi="Times New Roman" w:cs="Times New Roman"/>
                <w:sz w:val="24"/>
                <w:szCs w:val="24"/>
              </w:rPr>
              <w:t>6</w:t>
            </w:r>
          </w:p>
        </w:tc>
        <w:tc>
          <w:tcPr>
            <w:tcW w:w="8190" w:type="dxa"/>
            <w:tcBorders>
              <w:top w:val="dotted" w:sz="4" w:space="0" w:color="auto"/>
              <w:bottom w:val="dotted" w:sz="4" w:space="0" w:color="auto"/>
            </w:tcBorders>
          </w:tcPr>
          <w:p w:rsidR="00504883" w:rsidRPr="00962DFC" w:rsidRDefault="00D4584E" w:rsidP="00B0385A">
            <w:pPr>
              <w:pStyle w:val="ListParagraph"/>
              <w:numPr>
                <w:ilvl w:val="0"/>
                <w:numId w:val="4"/>
              </w:numPr>
              <w:rPr>
                <w:rFonts w:ascii="Times New Roman" w:hAnsi="Times New Roman" w:cs="Times New Roman"/>
                <w:sz w:val="24"/>
                <w:szCs w:val="24"/>
              </w:rPr>
            </w:pPr>
            <w:r w:rsidRPr="00962DFC">
              <w:rPr>
                <w:rFonts w:ascii="Times New Roman" w:hAnsi="Times New Roman" w:cs="Times New Roman"/>
                <w:b/>
                <w:sz w:val="24"/>
                <w:szCs w:val="24"/>
              </w:rPr>
              <w:t>Judicial Branch</w:t>
            </w:r>
            <w:r w:rsidRPr="00962DFC">
              <w:rPr>
                <w:rFonts w:ascii="Times New Roman" w:hAnsi="Times New Roman" w:cs="Times New Roman"/>
                <w:sz w:val="24"/>
                <w:szCs w:val="24"/>
              </w:rPr>
              <w:t xml:space="preserve"> (</w:t>
            </w:r>
            <w:hyperlink r:id="rId83" w:history="1">
              <w:r w:rsidR="000B7692" w:rsidRPr="00962DFC">
                <w:rPr>
                  <w:rStyle w:val="Hyperlink"/>
                  <w:rFonts w:ascii="Times New Roman" w:eastAsia="Times New Roman" w:hAnsi="Times New Roman" w:cs="Times New Roman"/>
                  <w:sz w:val="24"/>
                  <w:szCs w:val="24"/>
                </w:rPr>
                <w:t>SS.7.C.3.3:</w:t>
              </w:r>
            </w:hyperlink>
            <w:r w:rsidR="000B7692" w:rsidRPr="00962DFC">
              <w:rPr>
                <w:rStyle w:val="Hyperlink"/>
                <w:rFonts w:ascii="Times New Roman" w:eastAsia="Times New Roman" w:hAnsi="Times New Roman" w:cs="Times New Roman"/>
                <w:sz w:val="24"/>
                <w:szCs w:val="24"/>
              </w:rPr>
              <w:t xml:space="preserve">, </w:t>
            </w:r>
            <w:hyperlink r:id="rId84" w:history="1">
              <w:r w:rsidR="000B7692" w:rsidRPr="00962DFC">
                <w:rPr>
                  <w:rStyle w:val="Hyperlink"/>
                  <w:rFonts w:ascii="Times New Roman" w:eastAsia="Times New Roman" w:hAnsi="Times New Roman" w:cs="Times New Roman"/>
                  <w:sz w:val="24"/>
                  <w:szCs w:val="24"/>
                </w:rPr>
                <w:t>SS.7.C.3.8:</w:t>
              </w:r>
            </w:hyperlink>
            <w:r w:rsidR="000B7692" w:rsidRPr="00962DFC">
              <w:rPr>
                <w:rStyle w:val="Hyperlink"/>
                <w:rFonts w:ascii="Times New Roman" w:eastAsia="Times New Roman" w:hAnsi="Times New Roman" w:cs="Times New Roman"/>
                <w:sz w:val="24"/>
                <w:szCs w:val="24"/>
              </w:rPr>
              <w:t>,</w:t>
            </w:r>
            <w:r w:rsidR="000B7692" w:rsidRPr="00962DFC">
              <w:rPr>
                <w:rFonts w:ascii="Times New Roman" w:hAnsi="Times New Roman" w:cs="Times New Roman"/>
                <w:sz w:val="24"/>
                <w:szCs w:val="24"/>
              </w:rPr>
              <w:t>)</w:t>
            </w:r>
            <w:r w:rsidRPr="00962DFC">
              <w:rPr>
                <w:rFonts w:ascii="Times New Roman" w:hAnsi="Times New Roman" w:cs="Times New Roman"/>
                <w:sz w:val="24"/>
                <w:szCs w:val="24"/>
              </w:rPr>
              <w:t>)</w:t>
            </w:r>
          </w:p>
          <w:p w:rsidR="00CB5B23" w:rsidRPr="00962DFC" w:rsidRDefault="00CB5B23" w:rsidP="00B0385A">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Terms, concepts, and ideas include: approval of presidential appointments, armed forces, coin and print money, concurrent powers, declare war, delegated powers, elastic clause, enumerated powers, foreign relations, impeachment, implied powers, naturalization laws, necessary and proper, regulation of immigration, regulation of trade, cabinet, Chief Justice, committees (standing, special, conference), impeach, majority leader, majority vote, mayor, minority leader, pardon, President pro tempore of the Senate, presidential appointment, school boards, Speaker of the House, special interest groups.</w:t>
            </w:r>
          </w:p>
          <w:p w:rsidR="00B0385A" w:rsidRPr="00962DFC" w:rsidRDefault="00D4584E" w:rsidP="00B0385A">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9</w:t>
            </w:r>
          </w:p>
        </w:tc>
        <w:tc>
          <w:tcPr>
            <w:tcW w:w="3660" w:type="dxa"/>
            <w:tcBorders>
              <w:top w:val="nil"/>
              <w:bottom w:val="nil"/>
              <w:right w:val="single" w:sz="24" w:space="0" w:color="auto"/>
            </w:tcBorders>
          </w:tcPr>
          <w:p w:rsidR="00C62E56" w:rsidRPr="00962DFC" w:rsidRDefault="00C62E56">
            <w:pPr>
              <w:rPr>
                <w:rFonts w:ascii="Times New Roman" w:hAnsi="Times New Roman" w:cs="Times New Roman"/>
                <w:sz w:val="24"/>
                <w:szCs w:val="24"/>
              </w:rPr>
            </w:pPr>
          </w:p>
        </w:tc>
      </w:tr>
      <w:tr w:rsidR="00B22E7B" w:rsidRPr="00962DFC" w:rsidTr="00B0385A">
        <w:trPr>
          <w:trHeight w:val="504"/>
        </w:trPr>
        <w:tc>
          <w:tcPr>
            <w:tcW w:w="1500" w:type="dxa"/>
            <w:vMerge/>
            <w:tcBorders>
              <w:left w:val="single" w:sz="24" w:space="0" w:color="auto"/>
            </w:tcBorders>
          </w:tcPr>
          <w:p w:rsidR="00B22E7B" w:rsidRPr="00962DFC" w:rsidRDefault="00B22E7B">
            <w:pPr>
              <w:rPr>
                <w:rFonts w:ascii="Times New Roman" w:hAnsi="Times New Roman" w:cs="Times New Roman"/>
                <w:sz w:val="21"/>
                <w:szCs w:val="21"/>
              </w:rPr>
            </w:pPr>
          </w:p>
        </w:tc>
        <w:tc>
          <w:tcPr>
            <w:tcW w:w="990" w:type="dxa"/>
            <w:tcBorders>
              <w:top w:val="dotted" w:sz="4" w:space="0" w:color="auto"/>
              <w:bottom w:val="single" w:sz="4" w:space="0" w:color="auto"/>
            </w:tcBorders>
            <w:shd w:val="clear" w:color="auto" w:fill="9CC2E5" w:themeFill="accent1" w:themeFillTint="99"/>
            <w:vAlign w:val="center"/>
          </w:tcPr>
          <w:p w:rsidR="00B22E7B" w:rsidRPr="00962DFC" w:rsidRDefault="00D4584E" w:rsidP="00E87408">
            <w:pPr>
              <w:jc w:val="center"/>
              <w:rPr>
                <w:rFonts w:ascii="Times New Roman" w:hAnsi="Times New Roman" w:cs="Times New Roman"/>
                <w:sz w:val="24"/>
                <w:szCs w:val="24"/>
              </w:rPr>
            </w:pPr>
            <w:r w:rsidRPr="00962DFC">
              <w:rPr>
                <w:rFonts w:ascii="Times New Roman" w:hAnsi="Times New Roman" w:cs="Times New Roman"/>
                <w:sz w:val="24"/>
                <w:szCs w:val="24"/>
              </w:rPr>
              <w:t>7</w:t>
            </w:r>
          </w:p>
        </w:tc>
        <w:tc>
          <w:tcPr>
            <w:tcW w:w="8190" w:type="dxa"/>
            <w:tcBorders>
              <w:top w:val="dotted" w:sz="4" w:space="0" w:color="auto"/>
              <w:bottom w:val="single" w:sz="4" w:space="0" w:color="auto"/>
            </w:tcBorders>
          </w:tcPr>
          <w:p w:rsidR="000C5CEF" w:rsidRPr="00962DFC" w:rsidRDefault="00313BE8" w:rsidP="000C5CEF">
            <w:pPr>
              <w:pStyle w:val="ListParagraph"/>
              <w:numPr>
                <w:ilvl w:val="0"/>
                <w:numId w:val="4"/>
              </w:numPr>
              <w:rPr>
                <w:rFonts w:ascii="Times New Roman" w:hAnsi="Times New Roman" w:cs="Times New Roman"/>
                <w:sz w:val="24"/>
                <w:szCs w:val="24"/>
              </w:rPr>
            </w:pPr>
            <w:r w:rsidRPr="00962DFC">
              <w:rPr>
                <w:rFonts w:ascii="Times New Roman" w:hAnsi="Times New Roman" w:cs="Times New Roman"/>
                <w:b/>
                <w:sz w:val="24"/>
                <w:szCs w:val="24"/>
              </w:rPr>
              <w:t>Law and the Court System</w:t>
            </w:r>
            <w:r w:rsidRPr="00962DFC">
              <w:rPr>
                <w:rFonts w:ascii="Times New Roman" w:hAnsi="Times New Roman" w:cs="Times New Roman"/>
                <w:sz w:val="24"/>
                <w:szCs w:val="24"/>
              </w:rPr>
              <w:t xml:space="preserve"> (</w:t>
            </w:r>
            <w:hyperlink r:id="rId85" w:history="1">
              <w:r w:rsidR="0081717C" w:rsidRPr="00962DFC">
                <w:rPr>
                  <w:rStyle w:val="Hyperlink"/>
                  <w:rFonts w:ascii="Times New Roman" w:eastAsia="Times New Roman" w:hAnsi="Times New Roman" w:cs="Times New Roman"/>
                  <w:sz w:val="24"/>
                  <w:szCs w:val="24"/>
                </w:rPr>
                <w:t>SS.7.C.3.10:</w:t>
              </w:r>
            </w:hyperlink>
            <w:r w:rsidR="0081717C" w:rsidRPr="00962DFC">
              <w:rPr>
                <w:rStyle w:val="Hyperlink"/>
                <w:rFonts w:ascii="Times New Roman" w:eastAsia="Times New Roman" w:hAnsi="Times New Roman" w:cs="Times New Roman"/>
                <w:sz w:val="24"/>
                <w:szCs w:val="24"/>
              </w:rPr>
              <w:t xml:space="preserve">, </w:t>
            </w:r>
            <w:hyperlink r:id="rId86" w:history="1">
              <w:r w:rsidR="0081717C" w:rsidRPr="00962DFC">
                <w:rPr>
                  <w:rStyle w:val="Hyperlink"/>
                  <w:rFonts w:ascii="Times New Roman" w:eastAsia="Times New Roman" w:hAnsi="Times New Roman" w:cs="Times New Roman"/>
                  <w:sz w:val="24"/>
                  <w:szCs w:val="24"/>
                </w:rPr>
                <w:t>SS.7.C.3.11:</w:t>
              </w:r>
            </w:hyperlink>
            <w:r w:rsidR="0081717C" w:rsidRPr="00962DFC">
              <w:rPr>
                <w:rStyle w:val="Hyperlink"/>
                <w:rFonts w:ascii="Times New Roman" w:eastAsia="Times New Roman" w:hAnsi="Times New Roman" w:cs="Times New Roman"/>
                <w:sz w:val="24"/>
                <w:szCs w:val="24"/>
              </w:rPr>
              <w:t xml:space="preserve">, </w:t>
            </w:r>
            <w:hyperlink r:id="rId87" w:history="1">
              <w:r w:rsidR="0081717C" w:rsidRPr="00962DFC">
                <w:rPr>
                  <w:rStyle w:val="Hyperlink"/>
                  <w:rFonts w:ascii="Times New Roman" w:eastAsia="Times New Roman" w:hAnsi="Times New Roman" w:cs="Times New Roman"/>
                  <w:sz w:val="24"/>
                  <w:szCs w:val="24"/>
                </w:rPr>
                <w:t>SS.7.C.3.12:</w:t>
              </w:r>
            </w:hyperlink>
            <w:r w:rsidRPr="00962DFC">
              <w:rPr>
                <w:rStyle w:val="Hyperlink"/>
                <w:rFonts w:ascii="Times New Roman" w:eastAsia="Times New Roman" w:hAnsi="Times New Roman" w:cs="Times New Roman"/>
                <w:sz w:val="24"/>
                <w:szCs w:val="24"/>
              </w:rPr>
              <w:t>)</w:t>
            </w:r>
          </w:p>
          <w:p w:rsidR="00CB5B23" w:rsidRPr="00962DFC" w:rsidRDefault="00CB5B23" w:rsidP="00CB5B23">
            <w:pPr>
              <w:pStyle w:val="ListParagraph"/>
              <w:numPr>
                <w:ilvl w:val="0"/>
                <w:numId w:val="4"/>
              </w:numPr>
              <w:rPr>
                <w:rFonts w:ascii="Times New Roman" w:hAnsi="Times New Roman" w:cs="Times New Roman"/>
                <w:b/>
                <w:bCs/>
                <w:i/>
                <w:iCs/>
                <w:sz w:val="24"/>
                <w:szCs w:val="24"/>
              </w:rPr>
            </w:pPr>
            <w:r w:rsidRPr="00962DFC">
              <w:rPr>
                <w:rFonts w:ascii="Times New Roman" w:hAnsi="Times New Roman" w:cs="Times New Roman"/>
                <w:sz w:val="24"/>
                <w:szCs w:val="24"/>
              </w:rPr>
              <w:t xml:space="preserve">Terms, concepts, and ideas include: juvenile law, appeal, appellate court, circuit courts, county courts, District Court of Appeals, Florida Supreme Court, judge, judicial review, jurisdiction, justice, U.S. Circuit Court of Appeals, U.S. District Courts, U.S. Supreme Court, trial court, </w:t>
            </w:r>
            <w:r w:rsidRPr="00962DFC">
              <w:rPr>
                <w:rFonts w:ascii="Times New Roman" w:hAnsi="Times New Roman" w:cs="Times New Roman"/>
                <w:i/>
                <w:iCs/>
                <w:sz w:val="24"/>
                <w:szCs w:val="24"/>
              </w:rPr>
              <w:t xml:space="preserve">District of Columbia v. Heller, </w:t>
            </w:r>
            <w:r w:rsidRPr="00962DFC">
              <w:rPr>
                <w:rFonts w:ascii="Times New Roman" w:hAnsi="Times New Roman" w:cs="Times New Roman"/>
                <w:sz w:val="24"/>
                <w:szCs w:val="24"/>
              </w:rPr>
              <w:t xml:space="preserve">juvenile rights, rights of the accused,  segregation, </w:t>
            </w:r>
            <w:r w:rsidRPr="00962DFC">
              <w:rPr>
                <w:rFonts w:ascii="Times New Roman" w:hAnsi="Times New Roman" w:cs="Times New Roman"/>
                <w:bCs/>
                <w:i/>
                <w:iCs/>
                <w:sz w:val="24"/>
                <w:szCs w:val="24"/>
              </w:rPr>
              <w:t>Marbury v. Madison</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Plessy v. Ferguson</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Brown v. Board of Education</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Gideon v. Wainwright</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Miranda v. Arizona</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In re Gault</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Tinker v. Des Moines</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Hazelwood v. Kuhlmeier</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United States v. Nixon</w:t>
            </w:r>
            <w:r w:rsidRPr="00962DFC">
              <w:rPr>
                <w:rFonts w:ascii="Times New Roman" w:hAnsi="Times New Roman" w:cs="Times New Roman"/>
                <w:bCs/>
                <w:sz w:val="24"/>
                <w:szCs w:val="24"/>
              </w:rPr>
              <w:t xml:space="preserve">, </w:t>
            </w:r>
            <w:r w:rsidRPr="00962DFC">
              <w:rPr>
                <w:rFonts w:ascii="Times New Roman" w:hAnsi="Times New Roman" w:cs="Times New Roman"/>
                <w:bCs/>
                <w:i/>
                <w:iCs/>
                <w:sz w:val="24"/>
                <w:szCs w:val="24"/>
              </w:rPr>
              <w:t>Bush v. Gore</w:t>
            </w:r>
          </w:p>
          <w:p w:rsidR="00D4584E" w:rsidRPr="00962DFC" w:rsidRDefault="00D4584E" w:rsidP="000C5CEF">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15, 16</w:t>
            </w:r>
          </w:p>
        </w:tc>
        <w:tc>
          <w:tcPr>
            <w:tcW w:w="3660" w:type="dxa"/>
            <w:tcBorders>
              <w:top w:val="nil"/>
              <w:bottom w:val="single" w:sz="4" w:space="0" w:color="auto"/>
              <w:right w:val="single" w:sz="24" w:space="0" w:color="auto"/>
            </w:tcBorders>
          </w:tcPr>
          <w:p w:rsidR="00C62E56" w:rsidRPr="00962DFC" w:rsidRDefault="00C62E56">
            <w:pPr>
              <w:rPr>
                <w:rFonts w:ascii="Times New Roman" w:hAnsi="Times New Roman" w:cs="Times New Roman"/>
                <w:sz w:val="24"/>
                <w:szCs w:val="24"/>
              </w:rPr>
            </w:pPr>
          </w:p>
        </w:tc>
      </w:tr>
    </w:tbl>
    <w:p w:rsidR="008E62B5" w:rsidRPr="00962DFC" w:rsidRDefault="008E62B5">
      <w:pPr>
        <w:rPr>
          <w:rFonts w:ascii="Times New Roman" w:hAnsi="Times New Roman" w:cs="Times New Roman"/>
        </w:rPr>
      </w:pPr>
      <w:r w:rsidRPr="00962DFC">
        <w:rPr>
          <w:rFonts w:ascii="Times New Roman" w:hAnsi="Times New Roman" w:cs="Times New Roman"/>
        </w:rPr>
        <w:br w:type="page"/>
      </w:r>
    </w:p>
    <w:tbl>
      <w:tblPr>
        <w:tblStyle w:val="TableGrid"/>
        <w:tblW w:w="0" w:type="auto"/>
        <w:tblLayout w:type="fixed"/>
        <w:tblLook w:val="04A0" w:firstRow="1" w:lastRow="0" w:firstColumn="1" w:lastColumn="0" w:noHBand="0" w:noVBand="1"/>
      </w:tblPr>
      <w:tblGrid>
        <w:gridCol w:w="1680"/>
        <w:gridCol w:w="990"/>
        <w:gridCol w:w="8550"/>
        <w:gridCol w:w="3120"/>
      </w:tblGrid>
      <w:tr w:rsidR="00B22E7B" w:rsidRPr="00962DFC" w:rsidTr="00962DFC">
        <w:trPr>
          <w:trHeight w:val="360"/>
        </w:trPr>
        <w:tc>
          <w:tcPr>
            <w:tcW w:w="1680" w:type="dxa"/>
            <w:vMerge w:val="restart"/>
            <w:tcBorders>
              <w:top w:val="single" w:sz="24" w:space="0" w:color="auto"/>
              <w:left w:val="single" w:sz="24" w:space="0" w:color="auto"/>
              <w:bottom w:val="single" w:sz="4" w:space="0" w:color="auto"/>
            </w:tcBorders>
            <w:vAlign w:val="center"/>
          </w:tcPr>
          <w:p w:rsidR="00B22E7B" w:rsidRPr="00962DFC" w:rsidRDefault="00775080" w:rsidP="002638D7">
            <w:pPr>
              <w:jc w:val="center"/>
              <w:rPr>
                <w:rFonts w:ascii="Times New Roman" w:hAnsi="Times New Roman" w:cs="Times New Roman"/>
                <w:sz w:val="21"/>
                <w:szCs w:val="21"/>
              </w:rPr>
            </w:pPr>
            <w:r w:rsidRPr="00962DFC">
              <w:rPr>
                <w:rFonts w:ascii="Times New Roman" w:hAnsi="Times New Roman" w:cs="Times New Roman"/>
                <w:sz w:val="21"/>
                <w:szCs w:val="21"/>
              </w:rPr>
              <w:br w:type="page"/>
            </w:r>
            <w:r w:rsidR="00B22E7B" w:rsidRPr="00962DFC">
              <w:rPr>
                <w:rFonts w:ascii="Times New Roman" w:hAnsi="Times New Roman" w:cs="Times New Roman"/>
                <w:sz w:val="21"/>
                <w:szCs w:val="21"/>
              </w:rPr>
              <w:t>Quarter 4</w:t>
            </w:r>
          </w:p>
          <w:p w:rsidR="00B22E7B" w:rsidRPr="00962DFC" w:rsidRDefault="00B22E7B" w:rsidP="002638D7">
            <w:pPr>
              <w:jc w:val="center"/>
              <w:rPr>
                <w:rFonts w:ascii="Times New Roman" w:hAnsi="Times New Roman" w:cs="Times New Roman"/>
                <w:sz w:val="21"/>
                <w:szCs w:val="21"/>
              </w:rPr>
            </w:pPr>
            <w:r w:rsidRPr="00962DFC">
              <w:rPr>
                <w:rFonts w:ascii="Times New Roman" w:hAnsi="Times New Roman" w:cs="Times New Roman"/>
                <w:sz w:val="21"/>
                <w:szCs w:val="21"/>
              </w:rPr>
              <w:t>Mar 29 – May 26</w:t>
            </w:r>
          </w:p>
        </w:tc>
        <w:tc>
          <w:tcPr>
            <w:tcW w:w="990" w:type="dxa"/>
            <w:tcBorders>
              <w:top w:val="single" w:sz="24" w:space="0" w:color="auto"/>
              <w:bottom w:val="single" w:sz="8"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Week</w:t>
            </w:r>
          </w:p>
        </w:tc>
        <w:tc>
          <w:tcPr>
            <w:tcW w:w="8550" w:type="dxa"/>
            <w:tcBorders>
              <w:top w:val="single" w:sz="24" w:space="0" w:color="auto"/>
              <w:bottom w:val="single" w:sz="8"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Major Concepts / Topics</w:t>
            </w:r>
          </w:p>
        </w:tc>
        <w:tc>
          <w:tcPr>
            <w:tcW w:w="3120" w:type="dxa"/>
            <w:tcBorders>
              <w:top w:val="single" w:sz="24" w:space="0" w:color="auto"/>
              <w:bottom w:val="single" w:sz="8" w:space="0" w:color="auto"/>
              <w:right w:val="single" w:sz="24" w:space="0" w:color="auto"/>
            </w:tcBorders>
            <w:shd w:val="clear" w:color="auto" w:fill="9CC2E5" w:themeFill="accent1" w:themeFillTint="99"/>
            <w:vAlign w:val="center"/>
          </w:tcPr>
          <w:p w:rsidR="00B22E7B" w:rsidRPr="00962DFC" w:rsidRDefault="00B22E7B" w:rsidP="002638D7">
            <w:pPr>
              <w:jc w:val="center"/>
              <w:rPr>
                <w:rFonts w:ascii="Times New Roman" w:hAnsi="Times New Roman" w:cs="Times New Roman"/>
                <w:b/>
                <w:sz w:val="28"/>
                <w:szCs w:val="28"/>
              </w:rPr>
            </w:pPr>
            <w:r w:rsidRPr="00962DFC">
              <w:rPr>
                <w:rFonts w:ascii="Times New Roman" w:hAnsi="Times New Roman" w:cs="Times New Roman"/>
                <w:b/>
                <w:sz w:val="28"/>
                <w:szCs w:val="28"/>
              </w:rPr>
              <w:t>Possible Resources</w:t>
            </w:r>
          </w:p>
        </w:tc>
      </w:tr>
      <w:tr w:rsidR="00B22E7B" w:rsidRPr="00962DFC" w:rsidTr="00962DFC">
        <w:trPr>
          <w:trHeight w:val="504"/>
        </w:trPr>
        <w:tc>
          <w:tcPr>
            <w:tcW w:w="1680" w:type="dxa"/>
            <w:vMerge/>
            <w:tcBorders>
              <w:left w:val="single" w:sz="24" w:space="0" w:color="auto"/>
              <w:bottom w:val="single" w:sz="4" w:space="0" w:color="auto"/>
            </w:tcBorders>
          </w:tcPr>
          <w:p w:rsidR="00B22E7B" w:rsidRPr="00962DFC" w:rsidRDefault="00B22E7B">
            <w:pPr>
              <w:rPr>
                <w:rFonts w:ascii="Times New Roman" w:hAnsi="Times New Roman" w:cs="Times New Roman"/>
                <w:sz w:val="21"/>
                <w:szCs w:val="21"/>
              </w:rPr>
            </w:pPr>
          </w:p>
        </w:tc>
        <w:tc>
          <w:tcPr>
            <w:tcW w:w="990" w:type="dxa"/>
            <w:tcBorders>
              <w:top w:val="single" w:sz="8" w:space="0" w:color="auto"/>
              <w:bottom w:val="single" w:sz="4" w:space="0" w:color="auto"/>
            </w:tcBorders>
            <w:shd w:val="clear" w:color="auto" w:fill="9CC2E5" w:themeFill="accent1" w:themeFillTint="99"/>
            <w:vAlign w:val="center"/>
          </w:tcPr>
          <w:p w:rsidR="00B22E7B" w:rsidRPr="00962DFC" w:rsidRDefault="00B22E7B" w:rsidP="00E87408">
            <w:pPr>
              <w:jc w:val="center"/>
              <w:rPr>
                <w:rFonts w:ascii="Times New Roman" w:hAnsi="Times New Roman" w:cs="Times New Roman"/>
                <w:sz w:val="24"/>
                <w:szCs w:val="24"/>
              </w:rPr>
            </w:pPr>
            <w:r w:rsidRPr="00962DFC">
              <w:rPr>
                <w:rFonts w:ascii="Times New Roman" w:hAnsi="Times New Roman" w:cs="Times New Roman"/>
                <w:sz w:val="24"/>
                <w:szCs w:val="24"/>
              </w:rPr>
              <w:t>1</w:t>
            </w:r>
            <w:r w:rsidR="00775971" w:rsidRPr="00962DFC">
              <w:rPr>
                <w:rFonts w:ascii="Times New Roman" w:hAnsi="Times New Roman" w:cs="Times New Roman"/>
                <w:sz w:val="24"/>
                <w:szCs w:val="24"/>
              </w:rPr>
              <w:t>-2</w:t>
            </w:r>
          </w:p>
        </w:tc>
        <w:tc>
          <w:tcPr>
            <w:tcW w:w="8550" w:type="dxa"/>
            <w:tcBorders>
              <w:top w:val="single" w:sz="8" w:space="0" w:color="auto"/>
              <w:bottom w:val="dotted" w:sz="4" w:space="0" w:color="auto"/>
            </w:tcBorders>
          </w:tcPr>
          <w:p w:rsidR="00994C29" w:rsidRPr="00962DFC" w:rsidRDefault="00994C29" w:rsidP="008E62B5">
            <w:pPr>
              <w:pStyle w:val="ListParagraph"/>
              <w:numPr>
                <w:ilvl w:val="0"/>
                <w:numId w:val="4"/>
              </w:numPr>
              <w:rPr>
                <w:rFonts w:ascii="Times New Roman" w:hAnsi="Times New Roman" w:cs="Times New Roman"/>
                <w:b/>
                <w:sz w:val="24"/>
                <w:szCs w:val="24"/>
              </w:rPr>
            </w:pPr>
            <w:r w:rsidRPr="00962DFC">
              <w:rPr>
                <w:rFonts w:ascii="Times New Roman" w:hAnsi="Times New Roman" w:cs="Times New Roman"/>
                <w:b/>
                <w:sz w:val="24"/>
                <w:szCs w:val="24"/>
              </w:rPr>
              <w:t xml:space="preserve">State and Local Government </w:t>
            </w:r>
          </w:p>
          <w:p w:rsidR="00B22E7B" w:rsidRPr="00962DFC" w:rsidRDefault="00F13D65" w:rsidP="008E62B5">
            <w:pPr>
              <w:pStyle w:val="ListParagraph"/>
              <w:numPr>
                <w:ilvl w:val="0"/>
                <w:numId w:val="4"/>
              </w:numPr>
              <w:rPr>
                <w:rFonts w:ascii="Times New Roman" w:hAnsi="Times New Roman" w:cs="Times New Roman"/>
                <w:sz w:val="24"/>
                <w:szCs w:val="24"/>
              </w:rPr>
            </w:pPr>
            <w:hyperlink r:id="rId88" w:history="1">
              <w:r w:rsidR="00994C29" w:rsidRPr="00962DFC">
                <w:rPr>
                  <w:rStyle w:val="Hyperlink"/>
                  <w:rFonts w:ascii="Times New Roman" w:eastAsia="Times New Roman" w:hAnsi="Times New Roman" w:cs="Times New Roman"/>
                  <w:sz w:val="24"/>
                  <w:szCs w:val="24"/>
                </w:rPr>
                <w:t>SS.7.C.3.4:</w:t>
              </w:r>
            </w:hyperlink>
            <w:r w:rsidR="00775971" w:rsidRPr="00962DFC">
              <w:rPr>
                <w:rFonts w:ascii="Times New Roman" w:hAnsi="Times New Roman" w:cs="Times New Roman"/>
                <w:sz w:val="24"/>
                <w:szCs w:val="24"/>
              </w:rPr>
              <w:t xml:space="preserve">, </w:t>
            </w:r>
            <w:hyperlink r:id="rId89" w:history="1">
              <w:r w:rsidR="00994C29" w:rsidRPr="00962DFC">
                <w:rPr>
                  <w:rStyle w:val="Hyperlink"/>
                  <w:rFonts w:ascii="Times New Roman" w:eastAsia="Times New Roman" w:hAnsi="Times New Roman" w:cs="Times New Roman"/>
                  <w:sz w:val="24"/>
                  <w:szCs w:val="24"/>
                </w:rPr>
                <w:t>SS.7.C.3.9:</w:t>
              </w:r>
            </w:hyperlink>
            <w:r w:rsidR="00775971" w:rsidRPr="00962DFC">
              <w:rPr>
                <w:rFonts w:ascii="Times New Roman" w:hAnsi="Times New Roman" w:cs="Times New Roman"/>
                <w:sz w:val="24"/>
                <w:szCs w:val="24"/>
              </w:rPr>
              <w:t xml:space="preserve">, </w:t>
            </w:r>
            <w:hyperlink r:id="rId90" w:history="1">
              <w:r w:rsidR="00994C29" w:rsidRPr="00962DFC">
                <w:rPr>
                  <w:rStyle w:val="Hyperlink"/>
                  <w:rFonts w:ascii="Times New Roman" w:eastAsia="Times New Roman" w:hAnsi="Times New Roman" w:cs="Times New Roman"/>
                  <w:sz w:val="24"/>
                  <w:szCs w:val="24"/>
                </w:rPr>
                <w:t>SS.7.C.3.11:</w:t>
              </w:r>
            </w:hyperlink>
            <w:r w:rsidR="00775971" w:rsidRPr="00962DFC">
              <w:rPr>
                <w:rFonts w:ascii="Times New Roman" w:hAnsi="Times New Roman" w:cs="Times New Roman"/>
                <w:sz w:val="24"/>
                <w:szCs w:val="24"/>
              </w:rPr>
              <w:t xml:space="preserve">, </w:t>
            </w:r>
            <w:hyperlink r:id="rId91" w:history="1">
              <w:r w:rsidR="00994C29" w:rsidRPr="00962DFC">
                <w:rPr>
                  <w:rStyle w:val="Hyperlink"/>
                  <w:rFonts w:ascii="Times New Roman" w:eastAsia="Times New Roman" w:hAnsi="Times New Roman" w:cs="Times New Roman"/>
                  <w:sz w:val="24"/>
                  <w:szCs w:val="24"/>
                </w:rPr>
                <w:t>SS.7.C.3.13:</w:t>
              </w:r>
            </w:hyperlink>
            <w:r w:rsidR="00775971" w:rsidRPr="00962DFC">
              <w:rPr>
                <w:rFonts w:ascii="Times New Roman" w:hAnsi="Times New Roman" w:cs="Times New Roman"/>
                <w:sz w:val="24"/>
                <w:szCs w:val="24"/>
              </w:rPr>
              <w:t xml:space="preserve">, </w:t>
            </w:r>
            <w:hyperlink r:id="rId92" w:history="1">
              <w:r w:rsidR="00994C29" w:rsidRPr="00962DFC">
                <w:rPr>
                  <w:rStyle w:val="Hyperlink"/>
                  <w:rFonts w:ascii="Times New Roman" w:eastAsia="Times New Roman" w:hAnsi="Times New Roman" w:cs="Times New Roman"/>
                  <w:sz w:val="24"/>
                  <w:szCs w:val="24"/>
                </w:rPr>
                <w:t>SS.7.C.3.14:</w:t>
              </w:r>
            </w:hyperlink>
          </w:p>
          <w:p w:rsidR="00994C29" w:rsidRPr="00962DFC" w:rsidRDefault="009F1724" w:rsidP="008E62B5">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 xml:space="preserve">Terms, concepts, and ideas include: Florida Declaration of Rights, </w:t>
            </w:r>
          </w:p>
          <w:p w:rsidR="00775971" w:rsidRPr="00962DFC" w:rsidRDefault="00775971" w:rsidP="008E62B5">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Chapter 13-14</w:t>
            </w:r>
          </w:p>
        </w:tc>
        <w:bookmarkStart w:id="4" w:name="_MON_1499681321"/>
        <w:bookmarkEnd w:id="4"/>
        <w:tc>
          <w:tcPr>
            <w:tcW w:w="3120" w:type="dxa"/>
            <w:tcBorders>
              <w:top w:val="single" w:sz="8" w:space="0" w:color="auto"/>
              <w:bottom w:val="nil"/>
              <w:right w:val="single" w:sz="24" w:space="0" w:color="auto"/>
            </w:tcBorders>
          </w:tcPr>
          <w:p w:rsidR="00B22E7B" w:rsidRPr="00962DFC" w:rsidRDefault="00AA3633">
            <w:pPr>
              <w:rPr>
                <w:rFonts w:ascii="Times New Roman" w:hAnsi="Times New Roman" w:cs="Times New Roman"/>
                <w:sz w:val="24"/>
                <w:szCs w:val="24"/>
              </w:rPr>
            </w:pPr>
            <w:r>
              <w:rPr>
                <w:rFonts w:ascii="Times New Roman" w:hAnsi="Times New Roman" w:cs="Times New Roman"/>
                <w:sz w:val="24"/>
                <w:szCs w:val="24"/>
              </w:rPr>
              <w:object w:dxaOrig="1513" w:dyaOrig="984">
                <v:shape id="_x0000_i1028" type="#_x0000_t75" style="width:75.75pt;height:49.5pt" o:ole="">
                  <v:imagedata r:id="rId93" o:title=""/>
                </v:shape>
                <o:OLEObject Type="Embed" ProgID="Word.Document.12" ShapeID="_x0000_i1028" DrawAspect="Icon" ObjectID="_1504328819" r:id="rId94">
                  <o:FieldCodes>\s</o:FieldCodes>
                </o:OLEObject>
              </w:object>
            </w:r>
          </w:p>
          <w:p w:rsidR="00AB13AE" w:rsidRPr="00962DFC" w:rsidRDefault="00F13D65">
            <w:pPr>
              <w:rPr>
                <w:rFonts w:ascii="Times New Roman" w:hAnsi="Times New Roman" w:cs="Times New Roman"/>
                <w:sz w:val="24"/>
                <w:szCs w:val="24"/>
              </w:rPr>
            </w:pPr>
            <w:hyperlink r:id="rId95" w:history="1">
              <w:r w:rsidR="00AB13AE" w:rsidRPr="00962DFC">
                <w:rPr>
                  <w:rStyle w:val="Hyperlink"/>
                  <w:rFonts w:ascii="Times New Roman" w:hAnsi="Times New Roman" w:cs="Times New Roman"/>
                  <w:sz w:val="24"/>
                  <w:szCs w:val="24"/>
                </w:rPr>
                <w:t>Constitution and Federalism</w:t>
              </w:r>
            </w:hyperlink>
          </w:p>
        </w:tc>
      </w:tr>
      <w:tr w:rsidR="00B22E7B" w:rsidRPr="00962DFC" w:rsidTr="00962DFC">
        <w:trPr>
          <w:trHeight w:val="504"/>
        </w:trPr>
        <w:tc>
          <w:tcPr>
            <w:tcW w:w="1680" w:type="dxa"/>
            <w:vMerge/>
            <w:tcBorders>
              <w:left w:val="single" w:sz="24" w:space="0" w:color="auto"/>
              <w:bottom w:val="single" w:sz="4" w:space="0" w:color="auto"/>
            </w:tcBorders>
          </w:tcPr>
          <w:p w:rsidR="00B22E7B" w:rsidRPr="00962DFC" w:rsidRDefault="00B22E7B">
            <w:pPr>
              <w:rPr>
                <w:rFonts w:ascii="Times New Roman" w:hAnsi="Times New Roman" w:cs="Times New Roman"/>
                <w:sz w:val="21"/>
                <w:szCs w:val="21"/>
              </w:rPr>
            </w:pPr>
          </w:p>
        </w:tc>
        <w:tc>
          <w:tcPr>
            <w:tcW w:w="990" w:type="dxa"/>
            <w:tcBorders>
              <w:top w:val="single" w:sz="4" w:space="0" w:color="auto"/>
              <w:bottom w:val="single" w:sz="4" w:space="0" w:color="auto"/>
            </w:tcBorders>
            <w:shd w:val="clear" w:color="auto" w:fill="9CC2E5" w:themeFill="accent1" w:themeFillTint="99"/>
            <w:vAlign w:val="center"/>
          </w:tcPr>
          <w:p w:rsidR="00B22E7B" w:rsidRPr="00962DFC" w:rsidRDefault="00775971" w:rsidP="00E87408">
            <w:pPr>
              <w:jc w:val="center"/>
              <w:rPr>
                <w:rFonts w:ascii="Times New Roman" w:hAnsi="Times New Roman" w:cs="Times New Roman"/>
                <w:sz w:val="24"/>
                <w:szCs w:val="24"/>
              </w:rPr>
            </w:pPr>
            <w:r w:rsidRPr="00962DFC">
              <w:rPr>
                <w:rFonts w:ascii="Times New Roman" w:hAnsi="Times New Roman" w:cs="Times New Roman"/>
                <w:sz w:val="24"/>
                <w:szCs w:val="24"/>
              </w:rPr>
              <w:t>3 - EOC</w:t>
            </w:r>
          </w:p>
        </w:tc>
        <w:tc>
          <w:tcPr>
            <w:tcW w:w="8550" w:type="dxa"/>
            <w:tcBorders>
              <w:top w:val="dotted" w:sz="4" w:space="0" w:color="auto"/>
              <w:bottom w:val="dotted" w:sz="4" w:space="0" w:color="auto"/>
            </w:tcBorders>
          </w:tcPr>
          <w:p w:rsidR="007C7911" w:rsidRPr="00962DFC" w:rsidRDefault="00775971" w:rsidP="008E62B5">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Review all content</w:t>
            </w:r>
          </w:p>
        </w:tc>
        <w:tc>
          <w:tcPr>
            <w:tcW w:w="3120" w:type="dxa"/>
            <w:tcBorders>
              <w:top w:val="nil"/>
              <w:bottom w:val="nil"/>
              <w:right w:val="single" w:sz="24" w:space="0" w:color="auto"/>
            </w:tcBorders>
          </w:tcPr>
          <w:p w:rsidR="00B376DA" w:rsidRPr="00962DFC" w:rsidRDefault="00F13D65">
            <w:pPr>
              <w:rPr>
                <w:rFonts w:ascii="Times New Roman" w:hAnsi="Times New Roman" w:cs="Times New Roman"/>
                <w:sz w:val="24"/>
                <w:szCs w:val="24"/>
              </w:rPr>
            </w:pPr>
            <w:hyperlink r:id="rId96" w:history="1">
              <w:r w:rsidR="00DB18BF" w:rsidRPr="00962DFC">
                <w:rPr>
                  <w:rStyle w:val="Hyperlink"/>
                  <w:rFonts w:ascii="Times New Roman" w:hAnsi="Times New Roman" w:cs="Times New Roman"/>
                  <w:sz w:val="24"/>
                  <w:szCs w:val="24"/>
                </w:rPr>
                <w:t>Best EOC Review Site</w:t>
              </w:r>
            </w:hyperlink>
          </w:p>
        </w:tc>
      </w:tr>
      <w:tr w:rsidR="00B22E7B" w:rsidRPr="00962DFC" w:rsidTr="00962DFC">
        <w:trPr>
          <w:trHeight w:val="504"/>
        </w:trPr>
        <w:tc>
          <w:tcPr>
            <w:tcW w:w="1680" w:type="dxa"/>
            <w:vMerge/>
            <w:tcBorders>
              <w:left w:val="single" w:sz="24" w:space="0" w:color="auto"/>
              <w:bottom w:val="single" w:sz="4" w:space="0" w:color="auto"/>
            </w:tcBorders>
          </w:tcPr>
          <w:p w:rsidR="00B22E7B" w:rsidRPr="00962DFC" w:rsidRDefault="00B22E7B">
            <w:pPr>
              <w:rPr>
                <w:rFonts w:ascii="Times New Roman" w:hAnsi="Times New Roman" w:cs="Times New Roman"/>
                <w:sz w:val="21"/>
                <w:szCs w:val="21"/>
              </w:rPr>
            </w:pPr>
          </w:p>
        </w:tc>
        <w:tc>
          <w:tcPr>
            <w:tcW w:w="990" w:type="dxa"/>
            <w:tcBorders>
              <w:top w:val="single" w:sz="4" w:space="0" w:color="auto"/>
              <w:bottom w:val="single" w:sz="4" w:space="0" w:color="auto"/>
            </w:tcBorders>
            <w:shd w:val="clear" w:color="auto" w:fill="9CC2E5" w:themeFill="accent1" w:themeFillTint="99"/>
            <w:vAlign w:val="center"/>
          </w:tcPr>
          <w:p w:rsidR="00B22E7B" w:rsidRPr="00962DFC" w:rsidRDefault="00775971" w:rsidP="00E87408">
            <w:pPr>
              <w:jc w:val="center"/>
              <w:rPr>
                <w:rFonts w:ascii="Times New Roman" w:hAnsi="Times New Roman" w:cs="Times New Roman"/>
                <w:sz w:val="24"/>
                <w:szCs w:val="24"/>
              </w:rPr>
            </w:pPr>
            <w:r w:rsidRPr="00962DFC">
              <w:rPr>
                <w:rFonts w:ascii="Times New Roman" w:hAnsi="Times New Roman" w:cs="Times New Roman"/>
                <w:sz w:val="24"/>
                <w:szCs w:val="24"/>
              </w:rPr>
              <w:t>EOC – End of Year</w:t>
            </w:r>
          </w:p>
        </w:tc>
        <w:tc>
          <w:tcPr>
            <w:tcW w:w="8550" w:type="dxa"/>
            <w:tcBorders>
              <w:top w:val="dotted" w:sz="4" w:space="0" w:color="auto"/>
              <w:bottom w:val="single" w:sz="4" w:space="0" w:color="auto"/>
            </w:tcBorders>
          </w:tcPr>
          <w:p w:rsidR="007C7911" w:rsidRPr="00962DFC" w:rsidRDefault="00775971" w:rsidP="008E62B5">
            <w:pPr>
              <w:pStyle w:val="ListParagraph"/>
              <w:numPr>
                <w:ilvl w:val="0"/>
                <w:numId w:val="4"/>
              </w:numPr>
              <w:rPr>
                <w:rFonts w:ascii="Times New Roman" w:hAnsi="Times New Roman" w:cs="Times New Roman"/>
                <w:sz w:val="24"/>
                <w:szCs w:val="24"/>
              </w:rPr>
            </w:pPr>
            <w:r w:rsidRPr="00962DFC">
              <w:rPr>
                <w:rFonts w:ascii="Times New Roman" w:hAnsi="Times New Roman" w:cs="Times New Roman"/>
                <w:sz w:val="24"/>
                <w:szCs w:val="24"/>
              </w:rPr>
              <w:t>Teacher selected content to supplement the standards.</w:t>
            </w:r>
          </w:p>
        </w:tc>
        <w:tc>
          <w:tcPr>
            <w:tcW w:w="3120" w:type="dxa"/>
            <w:tcBorders>
              <w:top w:val="nil"/>
              <w:bottom w:val="single" w:sz="4" w:space="0" w:color="auto"/>
              <w:right w:val="single" w:sz="24" w:space="0" w:color="auto"/>
            </w:tcBorders>
          </w:tcPr>
          <w:p w:rsidR="00AF163C" w:rsidRPr="00962DFC" w:rsidRDefault="00F13D65" w:rsidP="00AF163C">
            <w:pPr>
              <w:rPr>
                <w:rFonts w:ascii="Times New Roman" w:hAnsi="Times New Roman" w:cs="Times New Roman"/>
                <w:sz w:val="24"/>
                <w:szCs w:val="24"/>
              </w:rPr>
            </w:pPr>
            <w:hyperlink r:id="rId97" w:anchor="32|6|13312|0" w:history="1">
              <w:r w:rsidR="00AF163C" w:rsidRPr="00962DFC">
                <w:rPr>
                  <w:rStyle w:val="Hyperlink"/>
                  <w:rFonts w:ascii="Times New Roman" w:hAnsi="Times New Roman" w:cs="Times New Roman"/>
                  <w:sz w:val="24"/>
                  <w:szCs w:val="24"/>
                </w:rPr>
                <w:t>FloridaStudents.Org</w:t>
              </w:r>
            </w:hyperlink>
          </w:p>
          <w:p w:rsidR="00B376DA" w:rsidRPr="00962DFC" w:rsidRDefault="00B376DA">
            <w:pPr>
              <w:rPr>
                <w:rFonts w:ascii="Times New Roman" w:hAnsi="Times New Roman" w:cs="Times New Roman"/>
                <w:sz w:val="24"/>
                <w:szCs w:val="24"/>
              </w:rPr>
            </w:pPr>
          </w:p>
        </w:tc>
      </w:tr>
    </w:tbl>
    <w:p w:rsidR="00C62E56" w:rsidRPr="00962DFC" w:rsidRDefault="00C62E56">
      <w:pPr>
        <w:rPr>
          <w:rFonts w:ascii="Times New Roman" w:hAnsi="Times New Roman" w:cs="Times New Roman"/>
        </w:rPr>
      </w:pPr>
    </w:p>
    <w:sectPr w:rsidR="00C62E56" w:rsidRPr="00962DFC" w:rsidSect="00A01013">
      <w:headerReference w:type="default" r:id="rId98"/>
      <w:footerReference w:type="default" r:id="rId99"/>
      <w:pgSz w:w="15840" w:h="12240" w:orient="landscape"/>
      <w:pgMar w:top="720" w:right="720" w:bottom="720" w:left="720" w:header="288"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A4C" w:rsidRDefault="00137A4C" w:rsidP="00075AB6">
      <w:pPr>
        <w:spacing w:after="0" w:line="240" w:lineRule="auto"/>
      </w:pPr>
      <w:r>
        <w:separator/>
      </w:r>
    </w:p>
  </w:endnote>
  <w:endnote w:type="continuationSeparator" w:id="0">
    <w:p w:rsidR="00137A4C" w:rsidRDefault="00137A4C" w:rsidP="0007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56" w:rsidRPr="00292286" w:rsidRDefault="00C62E56" w:rsidP="00F7520C">
    <w:pPr>
      <w:rPr>
        <w:rFonts w:ascii="Times New Roman" w:hAnsi="Times New Roman" w:cs="Times New Roman"/>
        <w:color w:val="1F497D"/>
        <w:sz w:val="18"/>
        <w:szCs w:val="18"/>
      </w:rPr>
    </w:pPr>
    <w:r w:rsidRPr="00292286">
      <w:rPr>
        <w:rFonts w:ascii="Times New Roman" w:hAnsi="Times New Roman" w:cs="Times New Roman"/>
        <w:color w:val="1F497D"/>
        <w:sz w:val="18"/>
        <w:szCs w:val="18"/>
      </w:rPr>
      <w:t xml:space="preserve">All standards are designed to be learned by the end of the course. This guide represents a recommended time line and sequence to be used voluntarily by teachers for planning purposes.  Specific questions regarding when content will actually be addressed in a specific course is best answered by the individual teacher.  </w:t>
    </w:r>
  </w:p>
  <w:p w:rsidR="00C62E56" w:rsidRPr="00292286" w:rsidRDefault="00C62E56" w:rsidP="00F7520C">
    <w:pPr>
      <w:rPr>
        <w:rFonts w:ascii="Times New Roman" w:hAnsi="Times New Roman" w:cs="Times New Roman"/>
        <w:color w:val="1F497D"/>
        <w:sz w:val="18"/>
        <w:szCs w:val="18"/>
      </w:rPr>
    </w:pPr>
    <w:r w:rsidRPr="00292286">
      <w:rPr>
        <w:rFonts w:ascii="Times New Roman" w:hAnsi="Times New Roman" w:cs="Times New Roman"/>
        <w:color w:val="1F497D"/>
        <w:sz w:val="18"/>
        <w:szCs w:val="18"/>
      </w:rPr>
      <w:t>Teachers may use a wide variety of instructional material</w:t>
    </w:r>
    <w:r w:rsidR="009E5011" w:rsidRPr="00292286">
      <w:rPr>
        <w:rFonts w:ascii="Times New Roman" w:hAnsi="Times New Roman" w:cs="Times New Roman"/>
        <w:color w:val="1F497D"/>
        <w:sz w:val="18"/>
        <w:szCs w:val="18"/>
      </w:rPr>
      <w:t>s throughout their course. The possible r</w:t>
    </w:r>
    <w:r w:rsidRPr="00292286">
      <w:rPr>
        <w:rFonts w:ascii="Times New Roman" w:hAnsi="Times New Roman" w:cs="Times New Roman"/>
        <w:color w:val="1F497D"/>
        <w:sz w:val="18"/>
        <w:szCs w:val="18"/>
      </w:rPr>
      <w:t>esources listed may include the district adopted instructional resource or supplemental resources that align to th</w:t>
    </w:r>
    <w:r w:rsidR="009E5011" w:rsidRPr="00292286">
      <w:rPr>
        <w:rFonts w:ascii="Times New Roman" w:hAnsi="Times New Roman" w:cs="Times New Roman"/>
        <w:color w:val="1F497D"/>
        <w:sz w:val="18"/>
        <w:szCs w:val="18"/>
      </w:rPr>
      <w:t>e topic and/or standard. These possible r</w:t>
    </w:r>
    <w:r w:rsidRPr="00292286">
      <w:rPr>
        <w:rFonts w:ascii="Times New Roman" w:hAnsi="Times New Roman" w:cs="Times New Roman"/>
        <w:color w:val="1F497D"/>
        <w:sz w:val="18"/>
        <w:szCs w:val="18"/>
      </w:rPr>
      <w:t>esources provide sample problems that align to the topic/standard.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A4C" w:rsidRDefault="00137A4C" w:rsidP="00075AB6">
      <w:pPr>
        <w:spacing w:after="0" w:line="240" w:lineRule="auto"/>
      </w:pPr>
      <w:r>
        <w:separator/>
      </w:r>
    </w:p>
  </w:footnote>
  <w:footnote w:type="continuationSeparator" w:id="0">
    <w:p w:rsidR="00137A4C" w:rsidRDefault="00137A4C" w:rsidP="00075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56" w:rsidRPr="00292286" w:rsidRDefault="00D4584E" w:rsidP="00D4584E">
    <w:pPr>
      <w:pStyle w:val="Header"/>
      <w:jc w:val="center"/>
      <w:rPr>
        <w:rFonts w:ascii="Times New Roman" w:hAnsi="Times New Roman" w:cs="Times New Roman"/>
        <w:sz w:val="36"/>
        <w:szCs w:val="36"/>
      </w:rPr>
    </w:pPr>
    <w:r w:rsidRPr="00292286">
      <w:rPr>
        <w:rFonts w:ascii="Times New Roman" w:hAnsi="Times New Roman" w:cs="Times New Roman"/>
        <w:sz w:val="36"/>
        <w:szCs w:val="36"/>
      </w:rPr>
      <w:t>MS Civics</w:t>
    </w:r>
    <w:r w:rsidRPr="00292286">
      <w:rPr>
        <w:rFonts w:ascii="Times New Roman" w:hAnsi="Times New Roman" w:cs="Times New Roman"/>
        <w:sz w:val="36"/>
        <w:szCs w:val="36"/>
      </w:rPr>
      <w:tab/>
    </w:r>
    <w:r w:rsidR="00C62E56" w:rsidRPr="00292286">
      <w:rPr>
        <w:rFonts w:ascii="Times New Roman" w:hAnsi="Times New Roman" w:cs="Times New Roman"/>
        <w:sz w:val="36"/>
        <w:szCs w:val="36"/>
      </w:rPr>
      <w:t>2015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23A11"/>
    <w:multiLevelType w:val="hybridMultilevel"/>
    <w:tmpl w:val="C2BAD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D06480"/>
    <w:multiLevelType w:val="hybridMultilevel"/>
    <w:tmpl w:val="90EC2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D454F4E"/>
    <w:multiLevelType w:val="hybridMultilevel"/>
    <w:tmpl w:val="50AA16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48B4BA3"/>
    <w:multiLevelType w:val="hybridMultilevel"/>
    <w:tmpl w:val="D90AF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B912B5C"/>
    <w:multiLevelType w:val="hybridMultilevel"/>
    <w:tmpl w:val="26ECA8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AB6"/>
    <w:rsid w:val="000102D4"/>
    <w:rsid w:val="0001576E"/>
    <w:rsid w:val="0003589A"/>
    <w:rsid w:val="00046920"/>
    <w:rsid w:val="00055909"/>
    <w:rsid w:val="000716E1"/>
    <w:rsid w:val="00075AB6"/>
    <w:rsid w:val="000962AF"/>
    <w:rsid w:val="000B7692"/>
    <w:rsid w:val="000C5CEF"/>
    <w:rsid w:val="000D24DD"/>
    <w:rsid w:val="00110A5C"/>
    <w:rsid w:val="0013635D"/>
    <w:rsid w:val="00137A4C"/>
    <w:rsid w:val="00155948"/>
    <w:rsid w:val="00170450"/>
    <w:rsid w:val="00177826"/>
    <w:rsid w:val="001871EC"/>
    <w:rsid w:val="00196C29"/>
    <w:rsid w:val="001A610E"/>
    <w:rsid w:val="001B75A9"/>
    <w:rsid w:val="001D7355"/>
    <w:rsid w:val="001F33A4"/>
    <w:rsid w:val="002033A2"/>
    <w:rsid w:val="0020516D"/>
    <w:rsid w:val="00217836"/>
    <w:rsid w:val="0024311D"/>
    <w:rsid w:val="002638D7"/>
    <w:rsid w:val="00271A35"/>
    <w:rsid w:val="00292286"/>
    <w:rsid w:val="002E6C04"/>
    <w:rsid w:val="00300AC4"/>
    <w:rsid w:val="00302E87"/>
    <w:rsid w:val="00302FC3"/>
    <w:rsid w:val="00307053"/>
    <w:rsid w:val="00307215"/>
    <w:rsid w:val="003103D7"/>
    <w:rsid w:val="00313BE8"/>
    <w:rsid w:val="003162AD"/>
    <w:rsid w:val="00344368"/>
    <w:rsid w:val="00364622"/>
    <w:rsid w:val="0039516E"/>
    <w:rsid w:val="003A2DE3"/>
    <w:rsid w:val="003B6ADA"/>
    <w:rsid w:val="003D0783"/>
    <w:rsid w:val="00413E94"/>
    <w:rsid w:val="004159D3"/>
    <w:rsid w:val="00440555"/>
    <w:rsid w:val="004562E1"/>
    <w:rsid w:val="004606D3"/>
    <w:rsid w:val="00466B84"/>
    <w:rsid w:val="004A48A7"/>
    <w:rsid w:val="004A5A18"/>
    <w:rsid w:val="004B1F34"/>
    <w:rsid w:val="004F44B3"/>
    <w:rsid w:val="0050447B"/>
    <w:rsid w:val="00504883"/>
    <w:rsid w:val="00533D28"/>
    <w:rsid w:val="00536C6D"/>
    <w:rsid w:val="00546FD4"/>
    <w:rsid w:val="00591324"/>
    <w:rsid w:val="00597DD0"/>
    <w:rsid w:val="005B0D7E"/>
    <w:rsid w:val="005B29D4"/>
    <w:rsid w:val="005D3369"/>
    <w:rsid w:val="005E0441"/>
    <w:rsid w:val="005E242E"/>
    <w:rsid w:val="005F224A"/>
    <w:rsid w:val="00607338"/>
    <w:rsid w:val="00676900"/>
    <w:rsid w:val="006A38BB"/>
    <w:rsid w:val="006F659F"/>
    <w:rsid w:val="0070792A"/>
    <w:rsid w:val="0071440A"/>
    <w:rsid w:val="007249D9"/>
    <w:rsid w:val="00775080"/>
    <w:rsid w:val="00775971"/>
    <w:rsid w:val="0079313F"/>
    <w:rsid w:val="007C7911"/>
    <w:rsid w:val="007F4FD1"/>
    <w:rsid w:val="0081717C"/>
    <w:rsid w:val="00820201"/>
    <w:rsid w:val="00836E88"/>
    <w:rsid w:val="00842EBE"/>
    <w:rsid w:val="008436F1"/>
    <w:rsid w:val="008610A0"/>
    <w:rsid w:val="008675DD"/>
    <w:rsid w:val="008A3730"/>
    <w:rsid w:val="008A6F3C"/>
    <w:rsid w:val="008A7703"/>
    <w:rsid w:val="008B7D82"/>
    <w:rsid w:val="008E446B"/>
    <w:rsid w:val="008E5C5B"/>
    <w:rsid w:val="008E62B5"/>
    <w:rsid w:val="00902386"/>
    <w:rsid w:val="00925B4D"/>
    <w:rsid w:val="00931FDC"/>
    <w:rsid w:val="00935162"/>
    <w:rsid w:val="00962100"/>
    <w:rsid w:val="00962DFC"/>
    <w:rsid w:val="00973B4D"/>
    <w:rsid w:val="009766A0"/>
    <w:rsid w:val="0099335C"/>
    <w:rsid w:val="00994C29"/>
    <w:rsid w:val="009A4DB6"/>
    <w:rsid w:val="009B6C88"/>
    <w:rsid w:val="009C2924"/>
    <w:rsid w:val="009E5011"/>
    <w:rsid w:val="009E6C94"/>
    <w:rsid w:val="009F1724"/>
    <w:rsid w:val="009F5277"/>
    <w:rsid w:val="00A0067E"/>
    <w:rsid w:val="00A01013"/>
    <w:rsid w:val="00A3264A"/>
    <w:rsid w:val="00A50DE8"/>
    <w:rsid w:val="00A62702"/>
    <w:rsid w:val="00AA038D"/>
    <w:rsid w:val="00AA142E"/>
    <w:rsid w:val="00AA3633"/>
    <w:rsid w:val="00AA38A9"/>
    <w:rsid w:val="00AB13AE"/>
    <w:rsid w:val="00AF163C"/>
    <w:rsid w:val="00B0385A"/>
    <w:rsid w:val="00B12FC2"/>
    <w:rsid w:val="00B224FE"/>
    <w:rsid w:val="00B22E7B"/>
    <w:rsid w:val="00B22F62"/>
    <w:rsid w:val="00B376DA"/>
    <w:rsid w:val="00B44250"/>
    <w:rsid w:val="00B75BCB"/>
    <w:rsid w:val="00B77A47"/>
    <w:rsid w:val="00B87163"/>
    <w:rsid w:val="00B8780C"/>
    <w:rsid w:val="00B93253"/>
    <w:rsid w:val="00BD07B8"/>
    <w:rsid w:val="00BF5774"/>
    <w:rsid w:val="00BF790E"/>
    <w:rsid w:val="00C15008"/>
    <w:rsid w:val="00C31BE9"/>
    <w:rsid w:val="00C62E56"/>
    <w:rsid w:val="00C90D28"/>
    <w:rsid w:val="00CA5ADD"/>
    <w:rsid w:val="00CB5B23"/>
    <w:rsid w:val="00CD673D"/>
    <w:rsid w:val="00D3146A"/>
    <w:rsid w:val="00D35841"/>
    <w:rsid w:val="00D4584E"/>
    <w:rsid w:val="00D46EA9"/>
    <w:rsid w:val="00D701B9"/>
    <w:rsid w:val="00D836A5"/>
    <w:rsid w:val="00D96290"/>
    <w:rsid w:val="00D96EAE"/>
    <w:rsid w:val="00DB18BF"/>
    <w:rsid w:val="00DD490B"/>
    <w:rsid w:val="00DF7BBB"/>
    <w:rsid w:val="00E22223"/>
    <w:rsid w:val="00E42B6F"/>
    <w:rsid w:val="00E87408"/>
    <w:rsid w:val="00EA0575"/>
    <w:rsid w:val="00EA6DB0"/>
    <w:rsid w:val="00ED1D3A"/>
    <w:rsid w:val="00ED4E35"/>
    <w:rsid w:val="00EF1B20"/>
    <w:rsid w:val="00F13D65"/>
    <w:rsid w:val="00F17C96"/>
    <w:rsid w:val="00F30903"/>
    <w:rsid w:val="00F31DEC"/>
    <w:rsid w:val="00F7520C"/>
    <w:rsid w:val="00FA00A8"/>
    <w:rsid w:val="00FA269E"/>
    <w:rsid w:val="00FE2F19"/>
    <w:rsid w:val="00FE6A12"/>
    <w:rsid w:val="00FF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20A17F3-77AE-4F6D-BDA9-337DE830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AB6"/>
  </w:style>
  <w:style w:type="paragraph" w:styleId="Footer">
    <w:name w:val="footer"/>
    <w:basedOn w:val="Normal"/>
    <w:link w:val="FooterChar"/>
    <w:uiPriority w:val="99"/>
    <w:unhideWhenUsed/>
    <w:rsid w:val="00075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AB6"/>
  </w:style>
  <w:style w:type="table" w:styleId="TableGrid">
    <w:name w:val="Table Grid"/>
    <w:basedOn w:val="TableNormal"/>
    <w:uiPriority w:val="39"/>
    <w:rsid w:val="00075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0A5C"/>
    <w:rPr>
      <w:color w:val="0563C1" w:themeColor="hyperlink"/>
      <w:u w:val="single"/>
    </w:rPr>
  </w:style>
  <w:style w:type="character" w:styleId="FollowedHyperlink">
    <w:name w:val="FollowedHyperlink"/>
    <w:basedOn w:val="DefaultParagraphFont"/>
    <w:uiPriority w:val="99"/>
    <w:semiHidden/>
    <w:unhideWhenUsed/>
    <w:rsid w:val="00B77A47"/>
    <w:rPr>
      <w:color w:val="954F72" w:themeColor="followedHyperlink"/>
      <w:u w:val="single"/>
    </w:rPr>
  </w:style>
  <w:style w:type="paragraph" w:styleId="ListParagraph">
    <w:name w:val="List Paragraph"/>
    <w:basedOn w:val="Normal"/>
    <w:uiPriority w:val="34"/>
    <w:qFormat/>
    <w:rsid w:val="00A01013"/>
    <w:pPr>
      <w:ind w:left="720"/>
      <w:contextualSpacing/>
    </w:pPr>
  </w:style>
  <w:style w:type="paragraph" w:styleId="BalloonText">
    <w:name w:val="Balloon Text"/>
    <w:basedOn w:val="Normal"/>
    <w:link w:val="BalloonTextChar"/>
    <w:uiPriority w:val="99"/>
    <w:semiHidden/>
    <w:unhideWhenUsed/>
    <w:rsid w:val="009E5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11"/>
    <w:rPr>
      <w:rFonts w:ascii="Segoe UI" w:hAnsi="Segoe UI" w:cs="Segoe UI"/>
      <w:sz w:val="18"/>
      <w:szCs w:val="18"/>
    </w:rPr>
  </w:style>
  <w:style w:type="character" w:styleId="CommentReference">
    <w:name w:val="annotation reference"/>
    <w:basedOn w:val="DefaultParagraphFont"/>
    <w:uiPriority w:val="99"/>
    <w:semiHidden/>
    <w:unhideWhenUsed/>
    <w:rsid w:val="000962AF"/>
    <w:rPr>
      <w:sz w:val="16"/>
      <w:szCs w:val="16"/>
    </w:rPr>
  </w:style>
  <w:style w:type="paragraph" w:styleId="CommentText">
    <w:name w:val="annotation text"/>
    <w:basedOn w:val="Normal"/>
    <w:link w:val="CommentTextChar"/>
    <w:uiPriority w:val="99"/>
    <w:semiHidden/>
    <w:unhideWhenUsed/>
    <w:rsid w:val="000962AF"/>
    <w:pPr>
      <w:spacing w:line="240" w:lineRule="auto"/>
    </w:pPr>
    <w:rPr>
      <w:sz w:val="20"/>
      <w:szCs w:val="20"/>
    </w:rPr>
  </w:style>
  <w:style w:type="character" w:customStyle="1" w:styleId="CommentTextChar">
    <w:name w:val="Comment Text Char"/>
    <w:basedOn w:val="DefaultParagraphFont"/>
    <w:link w:val="CommentText"/>
    <w:uiPriority w:val="99"/>
    <w:semiHidden/>
    <w:rsid w:val="000962AF"/>
    <w:rPr>
      <w:sz w:val="20"/>
      <w:szCs w:val="20"/>
    </w:rPr>
  </w:style>
  <w:style w:type="paragraph" w:styleId="CommentSubject">
    <w:name w:val="annotation subject"/>
    <w:basedOn w:val="CommentText"/>
    <w:next w:val="CommentText"/>
    <w:link w:val="CommentSubjectChar"/>
    <w:uiPriority w:val="99"/>
    <w:semiHidden/>
    <w:unhideWhenUsed/>
    <w:rsid w:val="000962AF"/>
    <w:rPr>
      <w:b/>
      <w:bCs/>
    </w:rPr>
  </w:style>
  <w:style w:type="character" w:customStyle="1" w:styleId="CommentSubjectChar">
    <w:name w:val="Comment Subject Char"/>
    <w:basedOn w:val="CommentTextChar"/>
    <w:link w:val="CommentSubject"/>
    <w:uiPriority w:val="99"/>
    <w:semiHidden/>
    <w:rsid w:val="000962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5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palms.org/Public/PreviewStandard/Preview/3181" TargetMode="External"/><Relationship Id="rId21" Type="http://schemas.openxmlformats.org/officeDocument/2006/relationships/hyperlink" Target="http://www.cpalms.org/Public/PreviewStandard/Preview/3204" TargetMode="External"/><Relationship Id="rId34" Type="http://schemas.openxmlformats.org/officeDocument/2006/relationships/hyperlink" Target="http://www.cpalms.org/Public/PreviewStandard/Preview/3184" TargetMode="External"/><Relationship Id="rId42" Type="http://schemas.openxmlformats.org/officeDocument/2006/relationships/image" Target="media/image2.emf"/><Relationship Id="rId47" Type="http://schemas.openxmlformats.org/officeDocument/2006/relationships/hyperlink" Target="http://www.core-online.org/History/voting_rights.htm" TargetMode="External"/><Relationship Id="rId50" Type="http://schemas.openxmlformats.org/officeDocument/2006/relationships/hyperlink" Target="http://www.cpalms.org/Public/PreviewStandard/Preview/3214" TargetMode="External"/><Relationship Id="rId55" Type="http://schemas.openxmlformats.org/officeDocument/2006/relationships/hyperlink" Target="http://www.cpalms.org/Public/PreviewStandard/Preview/3198" TargetMode="External"/><Relationship Id="rId63" Type="http://schemas.openxmlformats.org/officeDocument/2006/relationships/hyperlink" Target="http://www.cpalms.org/Public/PreviewStandard/Preview/3205" TargetMode="External"/><Relationship Id="rId68" Type="http://schemas.openxmlformats.org/officeDocument/2006/relationships/hyperlink" Target="http://bensguide.gpo.gov/a-how-made?highlight=WyJob3ciLCJsYXdzIiwiYXJlIiwibWFkZSIsImhvdyBsYXdzIiwiaG93IGxhd3MgYXJlIiwibGF3cyBhcmUiLCJsYXdzIGFyZSBtYWRlIiwiYXJlIG1hZGUiXQ==" TargetMode="External"/><Relationship Id="rId76" Type="http://schemas.openxmlformats.org/officeDocument/2006/relationships/hyperlink" Target="http://bensguide.gpo.gov/m-executive?highlight=WyJleGVjdXRpdmUiLCJicmFuY2giLCJleGVjdXRpdmUgYnJhbmNoIl0=" TargetMode="External"/><Relationship Id="rId84" Type="http://schemas.openxmlformats.org/officeDocument/2006/relationships/hyperlink" Target="http://www.cpalms.org/Public/PreviewStandard/Preview/3210" TargetMode="External"/><Relationship Id="rId89" Type="http://schemas.openxmlformats.org/officeDocument/2006/relationships/hyperlink" Target="http://www.cpalms.org/Public/PreviewStandard/Preview/3211" TargetMode="External"/><Relationship Id="rId97" Type="http://schemas.openxmlformats.org/officeDocument/2006/relationships/hyperlink" Target="http://floridastudents.org/" TargetMode="External"/><Relationship Id="rId7" Type="http://schemas.openxmlformats.org/officeDocument/2006/relationships/endnotes" Target="endnotes.xml"/><Relationship Id="rId71" Type="http://schemas.openxmlformats.org/officeDocument/2006/relationships/hyperlink" Target="http://bensguide.gpo.gov/m-legislative?highlight=WyJsZWdpc2xhdGl2ZSIsImJyYW5jaCIsImxlZ2lzbGF0aXZlIGJyYW5jaCJd" TargetMode="External"/><Relationship Id="rId92" Type="http://schemas.openxmlformats.org/officeDocument/2006/relationships/hyperlink" Target="http://www.cpalms.org/Public/PreviewStandard/Preview/3216" TargetMode="External"/><Relationship Id="rId2" Type="http://schemas.openxmlformats.org/officeDocument/2006/relationships/numbering" Target="numbering.xml"/><Relationship Id="rId16" Type="http://schemas.openxmlformats.org/officeDocument/2006/relationships/hyperlink" Target="http://www.cpalms.org/Public/PreviewStandard/Preview/3190" TargetMode="External"/><Relationship Id="rId29" Type="http://schemas.openxmlformats.org/officeDocument/2006/relationships/hyperlink" Target="http://www.pbs.org/wnet/historyofus/web01/segment8.html" TargetMode="External"/><Relationship Id="rId11" Type="http://schemas.openxmlformats.org/officeDocument/2006/relationships/hyperlink" Target="http://www.congressforkids.net/" TargetMode="External"/><Relationship Id="rId24" Type="http://schemas.openxmlformats.org/officeDocument/2006/relationships/hyperlink" Target="http://www.eyewitnesstohistory.com/teaparty.htm" TargetMode="External"/><Relationship Id="rId32" Type="http://schemas.openxmlformats.org/officeDocument/2006/relationships/hyperlink" Target="http://floridastudents.org/" TargetMode="External"/><Relationship Id="rId37" Type="http://schemas.openxmlformats.org/officeDocument/2006/relationships/hyperlink" Target="http://www.fldoe.org/academics/standards/subject-areas/constitution-day-celebrate-freedom-wee.stml" TargetMode="External"/><Relationship Id="rId40" Type="http://schemas.openxmlformats.org/officeDocument/2006/relationships/hyperlink" Target="http://www.cpalms.org/Public/PreviewStandard/Preview/3192" TargetMode="External"/><Relationship Id="rId45" Type="http://schemas.openxmlformats.org/officeDocument/2006/relationships/hyperlink" Target="http://www.cpalms.org/Public/PreviewStandard/Preview/3208" TargetMode="External"/><Relationship Id="rId53" Type="http://schemas.openxmlformats.org/officeDocument/2006/relationships/hyperlink" Target="http://www.cpalms.org/Public/PreviewStandard/Preview/3196" TargetMode="External"/><Relationship Id="rId58" Type="http://schemas.openxmlformats.org/officeDocument/2006/relationships/hyperlink" Target="http://bensguide.gpo.gov/election-of-the-president-vice-president-primary-election?highlight=WyJwb2xpdGljYWwiLCJwYXJ0aWVzIiwicG9saXRpY2FsIHBhcnRpZXMiXQ==" TargetMode="External"/><Relationship Id="rId66" Type="http://schemas.openxmlformats.org/officeDocument/2006/relationships/image" Target="media/image3.emf"/><Relationship Id="rId74" Type="http://schemas.openxmlformats.org/officeDocument/2006/relationships/hyperlink" Target="http://www.cpalms.org/Public/PreviewStandard/Preview/3210" TargetMode="External"/><Relationship Id="rId79" Type="http://schemas.openxmlformats.org/officeDocument/2006/relationships/hyperlink" Target="http://floridastudents.org/" TargetMode="External"/><Relationship Id="rId87" Type="http://schemas.openxmlformats.org/officeDocument/2006/relationships/hyperlink" Target="http://www.cpalms.org/Public/PreviewStandard/Preview/3214" TargetMode="External"/><Relationship Id="rId5" Type="http://schemas.openxmlformats.org/officeDocument/2006/relationships/webSettings" Target="webSettings.xml"/><Relationship Id="rId61" Type="http://schemas.openxmlformats.org/officeDocument/2006/relationships/hyperlink" Target="http://pbskids.org/democracy/" TargetMode="External"/><Relationship Id="rId82" Type="http://schemas.openxmlformats.org/officeDocument/2006/relationships/hyperlink" Target="http://www.cpalms.org/Public/PreviewStandard/Preview/3219" TargetMode="External"/><Relationship Id="rId90" Type="http://schemas.openxmlformats.org/officeDocument/2006/relationships/hyperlink" Target="http://www.cpalms.org/Public/PreviewStandard/Preview/3213" TargetMode="External"/><Relationship Id="rId95" Type="http://schemas.openxmlformats.org/officeDocument/2006/relationships/hyperlink" Target="http://www.laits.utexas.edu/gov310/CF/" TargetMode="External"/><Relationship Id="rId19" Type="http://schemas.openxmlformats.org/officeDocument/2006/relationships/package" Target="embeddings/Microsoft_Word_Document1.docx"/><Relationship Id="rId14" Type="http://schemas.openxmlformats.org/officeDocument/2006/relationships/hyperlink" Target="http://www.laits.utexas.edu/gov310/CF/" TargetMode="External"/><Relationship Id="rId22" Type="http://schemas.openxmlformats.org/officeDocument/2006/relationships/hyperlink" Target="http://bensguide.gpo.gov/page404" TargetMode="External"/><Relationship Id="rId27" Type="http://schemas.openxmlformats.org/officeDocument/2006/relationships/hyperlink" Target="http://government.pppst.com/types.html" TargetMode="External"/><Relationship Id="rId30" Type="http://schemas.openxmlformats.org/officeDocument/2006/relationships/hyperlink" Target="http://www.cpalms.org/Public/PreviewStandard/Preview/3182" TargetMode="External"/><Relationship Id="rId35" Type="http://schemas.openxmlformats.org/officeDocument/2006/relationships/hyperlink" Target="http://www.cpalms.org/Public/PreviewStandard/Preview/3186" TargetMode="External"/><Relationship Id="rId43" Type="http://schemas.openxmlformats.org/officeDocument/2006/relationships/package" Target="embeddings/Microsoft_Word_Document2.docx"/><Relationship Id="rId48" Type="http://schemas.openxmlformats.org/officeDocument/2006/relationships/hyperlink" Target="http://constitutioncenter.org/billofrightsgame/" TargetMode="External"/><Relationship Id="rId56" Type="http://schemas.openxmlformats.org/officeDocument/2006/relationships/hyperlink" Target="http://www.cpalms.org/Public/PreviewStandard/Preview/3199" TargetMode="External"/><Relationship Id="rId64" Type="http://schemas.openxmlformats.org/officeDocument/2006/relationships/hyperlink" Target="http://www.cpalms.org/Public/PreviewStandard/Preview/3210" TargetMode="External"/><Relationship Id="rId69" Type="http://schemas.openxmlformats.org/officeDocument/2006/relationships/hyperlink" Target="http://www.congressforkids.net/" TargetMode="External"/><Relationship Id="rId77" Type="http://schemas.openxmlformats.org/officeDocument/2006/relationships/hyperlink" Target="http://www.streetlaw.org/en/landmark.aspx" TargetMode="External"/><Relationship Id="rId100" Type="http://schemas.openxmlformats.org/officeDocument/2006/relationships/fontTable" Target="fontTable.xml"/><Relationship Id="rId8" Type="http://schemas.openxmlformats.org/officeDocument/2006/relationships/hyperlink" Target="http://www.ecsd-fl.schoolloop.com/cms/page_view?d=x&amp;piid=&amp;vpid=1385995035266" TargetMode="External"/><Relationship Id="rId51" Type="http://schemas.openxmlformats.org/officeDocument/2006/relationships/hyperlink" Target="http://www.streetlaw.org/en/landmark.aspx" TargetMode="External"/><Relationship Id="rId72" Type="http://schemas.openxmlformats.org/officeDocument/2006/relationships/hyperlink" Target="https://www.whitehouse.gov/1600/legislative-branch" TargetMode="External"/><Relationship Id="rId80" Type="http://schemas.openxmlformats.org/officeDocument/2006/relationships/hyperlink" Target="http://www.cpalms.org/Public/PreviewStandard/Preview/3217" TargetMode="External"/><Relationship Id="rId85" Type="http://schemas.openxmlformats.org/officeDocument/2006/relationships/hyperlink" Target="http://www.cpalms.org/Public/PreviewStandard/Preview/3212" TargetMode="External"/><Relationship Id="rId93" Type="http://schemas.openxmlformats.org/officeDocument/2006/relationships/image" Target="media/image4.e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government.pppst.com/" TargetMode="External"/><Relationship Id="rId17" Type="http://schemas.openxmlformats.org/officeDocument/2006/relationships/hyperlink" Target="http://www.cpalms.org/Public/PreviewStandard/Preview/3191" TargetMode="External"/><Relationship Id="rId25" Type="http://schemas.openxmlformats.org/officeDocument/2006/relationships/hyperlink" Target="http://www.cpalms.org/Public/PreviewStandard/Preview/3180" TargetMode="External"/><Relationship Id="rId33" Type="http://schemas.openxmlformats.org/officeDocument/2006/relationships/hyperlink" Target="http://www.cpalms.org/Public/PreviewStandard/Preview/3183" TargetMode="External"/><Relationship Id="rId38" Type="http://schemas.openxmlformats.org/officeDocument/2006/relationships/hyperlink" Target="http://www.cpalms.org/Public/PreviewStandard/Preview/3185" TargetMode="External"/><Relationship Id="rId46" Type="http://schemas.openxmlformats.org/officeDocument/2006/relationships/hyperlink" Target="http://www.cpalms.org/Public/PreviewStandard/Preview/3209" TargetMode="External"/><Relationship Id="rId59" Type="http://schemas.openxmlformats.org/officeDocument/2006/relationships/hyperlink" Target="https://www.whitehouse.gov/1600/elections-and-voting" TargetMode="External"/><Relationship Id="rId67" Type="http://schemas.openxmlformats.org/officeDocument/2006/relationships/package" Target="embeddings/Microsoft_Word_Document3.docx"/><Relationship Id="rId20" Type="http://schemas.openxmlformats.org/officeDocument/2006/relationships/hyperlink" Target="http://www.cpalms.org/Public/PreviewStandard/Preview/3203" TargetMode="External"/><Relationship Id="rId41" Type="http://schemas.openxmlformats.org/officeDocument/2006/relationships/hyperlink" Target="http://www.cpalms.org/Public/PreviewStandard/Preview/3193" TargetMode="External"/><Relationship Id="rId54" Type="http://schemas.openxmlformats.org/officeDocument/2006/relationships/hyperlink" Target="http://www.cpalms.org/Public/PreviewStandard/Preview/3197" TargetMode="External"/><Relationship Id="rId62" Type="http://schemas.openxmlformats.org/officeDocument/2006/relationships/hyperlink" Target="http://www.opensecrets.org/industries/index.php" TargetMode="External"/><Relationship Id="rId70" Type="http://schemas.openxmlformats.org/officeDocument/2006/relationships/hyperlink" Target="http://centeroncongress.org/learn-about-congress" TargetMode="External"/><Relationship Id="rId75" Type="http://schemas.openxmlformats.org/officeDocument/2006/relationships/hyperlink" Target="http://pbskids.org/democracy/be-president/" TargetMode="External"/><Relationship Id="rId83" Type="http://schemas.openxmlformats.org/officeDocument/2006/relationships/hyperlink" Target="http://www.cpalms.org/Public/PreviewStandard/Preview/3205" TargetMode="External"/><Relationship Id="rId88" Type="http://schemas.openxmlformats.org/officeDocument/2006/relationships/hyperlink" Target="http://www.cpalms.org/Public/PreviewStandard/Preview/3206" TargetMode="External"/><Relationship Id="rId91" Type="http://schemas.openxmlformats.org/officeDocument/2006/relationships/hyperlink" Target="http://www.cpalms.org/Public/PreviewStandard/Preview/3215" TargetMode="External"/><Relationship Id="rId96" Type="http://schemas.openxmlformats.org/officeDocument/2006/relationships/hyperlink" Target="http://www.ecsd-fl.schoolloop.com/EOCRevi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palms.org/Public/PreviewStandard/Preview/3189" TargetMode="External"/><Relationship Id="rId23" Type="http://schemas.openxmlformats.org/officeDocument/2006/relationships/hyperlink" Target="https://www.whitehouse.gov/1600/constitution" TargetMode="External"/><Relationship Id="rId28" Type="http://schemas.openxmlformats.org/officeDocument/2006/relationships/hyperlink" Target="http://www.usconstitution.net/constconart.html" TargetMode="External"/><Relationship Id="rId36" Type="http://schemas.openxmlformats.org/officeDocument/2006/relationships/hyperlink" Target="http://www.cpalms.org/Public/PreviewStandard/Preview/3188" TargetMode="External"/><Relationship Id="rId49" Type="http://schemas.openxmlformats.org/officeDocument/2006/relationships/hyperlink" Target="http://www.cpalms.org/Public/PreviewStandard/Preview/3207" TargetMode="External"/><Relationship Id="rId57" Type="http://schemas.openxmlformats.org/officeDocument/2006/relationships/hyperlink" Target="http://www.cpalms.org/Public/PreviewStandard/Preview/3201" TargetMode="External"/><Relationship Id="rId10" Type="http://schemas.openxmlformats.org/officeDocument/2006/relationships/hyperlink" Target="http://www.civiced.org/" TargetMode="External"/><Relationship Id="rId31" Type="http://schemas.openxmlformats.org/officeDocument/2006/relationships/hyperlink" Target="http://www.cpalms.org/Public/PreviewStandard/Preview/3183" TargetMode="External"/><Relationship Id="rId44" Type="http://schemas.openxmlformats.org/officeDocument/2006/relationships/hyperlink" Target="http://floridastudents.org/" TargetMode="External"/><Relationship Id="rId52" Type="http://schemas.openxmlformats.org/officeDocument/2006/relationships/hyperlink" Target="http://www.oyez.org/issues" TargetMode="External"/><Relationship Id="rId60" Type="http://schemas.openxmlformats.org/officeDocument/2006/relationships/hyperlink" Target="http://www.timeforkids.com/minisite/election-2012" TargetMode="External"/><Relationship Id="rId65" Type="http://schemas.openxmlformats.org/officeDocument/2006/relationships/hyperlink" Target="http://www.cpalms.org/Public/PreviewStandard/Preview/3211" TargetMode="External"/><Relationship Id="rId73" Type="http://schemas.openxmlformats.org/officeDocument/2006/relationships/hyperlink" Target="http://www.cpalms.org/Public/PreviewStandard/Preview/3205" TargetMode="External"/><Relationship Id="rId78" Type="http://schemas.openxmlformats.org/officeDocument/2006/relationships/hyperlink" Target="http://www.oyez.org/issues" TargetMode="External"/><Relationship Id="rId81" Type="http://schemas.openxmlformats.org/officeDocument/2006/relationships/hyperlink" Target="http://www.cpalms.org/Public/PreviewStandard/Preview/3218" TargetMode="External"/><Relationship Id="rId86" Type="http://schemas.openxmlformats.org/officeDocument/2006/relationships/hyperlink" Target="http://www.cpalms.org/Public/PreviewStandard/Preview/3213" TargetMode="External"/><Relationship Id="rId94" Type="http://schemas.openxmlformats.org/officeDocument/2006/relationships/package" Target="embeddings/Microsoft_Word_Document4.docx"/><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loridastudents.org/" TargetMode="External"/><Relationship Id="rId13" Type="http://schemas.openxmlformats.org/officeDocument/2006/relationships/hyperlink" Target="http://www.icivics.org/" TargetMode="External"/><Relationship Id="rId18" Type="http://schemas.openxmlformats.org/officeDocument/2006/relationships/image" Target="media/image1.emf"/><Relationship Id="rId39" Type="http://schemas.openxmlformats.org/officeDocument/2006/relationships/hyperlink" Target="http://www.cpalms.org/Public/PreviewStandard/Preview/3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EFBB6-41DF-4DB7-88E2-F964C4E81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2195</Words>
  <Characters>12514</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 Johns County School District</Company>
  <LinksUpToDate>false</LinksUpToDate>
  <CharactersWithSpaces>14680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Wuellner</dc:creator>
  <cp:keywords/>
  <dc:description/>
  <cp:lastModifiedBy>Michelle Leitao</cp:lastModifiedBy>
  <cp:revision>2</cp:revision>
  <cp:lastPrinted>2015-06-07T19:33:00Z</cp:lastPrinted>
  <dcterms:created xsi:type="dcterms:W3CDTF">2015-09-21T12:21:00Z</dcterms:created>
  <dcterms:modified xsi:type="dcterms:W3CDTF">2015-09-21T12:21:00Z</dcterms:modified>
</cp:coreProperties>
</file>